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E5FD2" w14:textId="77777777" w:rsidR="00B757DD" w:rsidRDefault="00C97C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ПУБЛИЧНЫЙ ДОГОВОР </w:t>
      </w:r>
    </w:p>
    <w:p w14:paraId="5B08DB43" w14:textId="13347D0F" w:rsidR="00EF4E27" w:rsidRDefault="00C97C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РОЗНИЧНОЙ КУПЛИ-ПРОДАЖИ</w:t>
      </w:r>
    </w:p>
    <w:p w14:paraId="7DD06D7B" w14:textId="77777777" w:rsidR="00EF4E27" w:rsidRDefault="00C97C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Гродно</w:t>
      </w:r>
    </w:p>
    <w:p w14:paraId="40050736" w14:textId="328CEE0A" w:rsidR="00EF4E27" w:rsidRDefault="00C97C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версия Договора размещена на сайте </w:t>
      </w:r>
      <w:r w:rsidR="004738ED" w:rsidRPr="004738ED">
        <w:rPr>
          <w:rFonts w:ascii="Times New Roman" w:hAnsi="Times New Roman" w:cs="Times New Roman"/>
          <w:sz w:val="26"/>
          <w:szCs w:val="26"/>
        </w:rPr>
        <w:t>21.05.</w:t>
      </w:r>
      <w:r w:rsidR="004738ED">
        <w:rPr>
          <w:rFonts w:ascii="Times New Roman" w:hAnsi="Times New Roman" w:cs="Times New Roman"/>
          <w:sz w:val="26"/>
          <w:szCs w:val="26"/>
          <w:lang w:val="en-US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F28274" w14:textId="77777777" w:rsidR="00EF4E27" w:rsidRDefault="00EF4E27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373276C" w14:textId="6B928457" w:rsidR="00F61406" w:rsidRPr="00F61406" w:rsidRDefault="00F6140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59230303"/>
      <w:r w:rsidRPr="00F61406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14:paraId="569A01DA" w14:textId="4798E9C2" w:rsidR="00FF79B2" w:rsidRDefault="00430D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EFE">
        <w:rPr>
          <w:rFonts w:ascii="Times New Roman" w:hAnsi="Times New Roman" w:cs="Times New Roman"/>
          <w:sz w:val="26"/>
          <w:szCs w:val="26"/>
        </w:rPr>
        <w:t>1.1.</w:t>
      </w:r>
      <w:r w:rsidR="00937A22">
        <w:rPr>
          <w:rFonts w:ascii="Times New Roman" w:hAnsi="Times New Roman" w:cs="Times New Roman"/>
          <w:sz w:val="26"/>
          <w:szCs w:val="26"/>
        </w:rPr>
        <w:t xml:space="preserve"> Настоящий договор розничной купли-продажи является публичным договором</w:t>
      </w:r>
      <w:r w:rsidR="00F30E62">
        <w:rPr>
          <w:rFonts w:ascii="Times New Roman" w:hAnsi="Times New Roman" w:cs="Times New Roman"/>
          <w:sz w:val="26"/>
          <w:szCs w:val="26"/>
        </w:rPr>
        <w:t xml:space="preserve">, для заключения которого не требуется его </w:t>
      </w:r>
      <w:r w:rsidR="00117697">
        <w:rPr>
          <w:rFonts w:ascii="Times New Roman" w:hAnsi="Times New Roman" w:cs="Times New Roman"/>
          <w:sz w:val="26"/>
          <w:szCs w:val="26"/>
        </w:rPr>
        <w:t xml:space="preserve">оформление на бумажном носителе и последующего </w:t>
      </w:r>
      <w:r w:rsidR="00F30E62">
        <w:rPr>
          <w:rFonts w:ascii="Times New Roman" w:hAnsi="Times New Roman" w:cs="Times New Roman"/>
          <w:sz w:val="26"/>
          <w:szCs w:val="26"/>
        </w:rPr>
        <w:t>подписание сторонами</w:t>
      </w:r>
      <w:r w:rsidR="00FF79B2">
        <w:rPr>
          <w:rFonts w:ascii="Times New Roman" w:hAnsi="Times New Roman" w:cs="Times New Roman"/>
          <w:sz w:val="26"/>
          <w:szCs w:val="26"/>
        </w:rPr>
        <w:t>.</w:t>
      </w:r>
    </w:p>
    <w:p w14:paraId="504C8AB9" w14:textId="2D887FC2" w:rsidR="00FF79B2" w:rsidRDefault="00FF79B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заключения и исполнения </w:t>
      </w:r>
      <w:r w:rsidR="006707AB">
        <w:rPr>
          <w:rFonts w:ascii="Times New Roman" w:hAnsi="Times New Roman" w:cs="Times New Roman"/>
          <w:sz w:val="26"/>
          <w:szCs w:val="26"/>
        </w:rPr>
        <w:t>публичного договора регулируется нормами гражданского законодательства</w:t>
      </w:r>
      <w:r w:rsidR="005C3F39">
        <w:rPr>
          <w:rFonts w:ascii="Times New Roman" w:hAnsi="Times New Roman" w:cs="Times New Roman"/>
          <w:sz w:val="26"/>
          <w:szCs w:val="26"/>
        </w:rPr>
        <w:t>.</w:t>
      </w:r>
      <w:r w:rsidR="006707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36D1F4" w14:textId="4D503A52" w:rsidR="00164EFE" w:rsidRPr="00CC03BD" w:rsidRDefault="00FF79B2" w:rsidP="00D727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97C2C" w:rsidRPr="00164EFE">
        <w:rPr>
          <w:rFonts w:ascii="Times New Roman" w:hAnsi="Times New Roman" w:cs="Times New Roman"/>
          <w:sz w:val="26"/>
          <w:szCs w:val="26"/>
        </w:rPr>
        <w:t>Настоящий публичный договор розничной купли-продажи</w:t>
      </w:r>
      <w:r w:rsidR="005C3F39">
        <w:rPr>
          <w:rFonts w:ascii="Times New Roman" w:hAnsi="Times New Roman" w:cs="Times New Roman"/>
          <w:sz w:val="26"/>
          <w:szCs w:val="26"/>
        </w:rPr>
        <w:t xml:space="preserve"> (далее – Договор)</w:t>
      </w:r>
      <w:r w:rsidR="00C97C2C" w:rsidRPr="00164EFE">
        <w:rPr>
          <w:rFonts w:ascii="Times New Roman" w:hAnsi="Times New Roman" w:cs="Times New Roman"/>
          <w:sz w:val="26"/>
          <w:szCs w:val="26"/>
        </w:rPr>
        <w:t xml:space="preserve"> </w:t>
      </w:r>
      <w:r w:rsidR="00F61406" w:rsidRPr="00164EFE">
        <w:rPr>
          <w:rFonts w:ascii="Times New Roman" w:hAnsi="Times New Roman" w:cs="Times New Roman"/>
          <w:sz w:val="26"/>
          <w:szCs w:val="26"/>
        </w:rPr>
        <w:t xml:space="preserve">определяет порядок продажи товаров через </w:t>
      </w:r>
      <w:r w:rsidR="00DC5B78" w:rsidRPr="00164EFE">
        <w:rPr>
          <w:rFonts w:ascii="Times New Roman" w:hAnsi="Times New Roman" w:cs="Times New Roman"/>
          <w:sz w:val="26"/>
          <w:szCs w:val="26"/>
        </w:rPr>
        <w:t>Интернет-магазин</w:t>
      </w:r>
      <w:r w:rsidR="00CC03BD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CC03BD" w:rsidRPr="00FD6E69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C03BD" w:rsidRPr="00FD6E69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CC03BD" w:rsidRPr="00FD6E69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ev</w:t>
        </w:r>
        <w:r w:rsidR="00CC03BD" w:rsidRPr="00FD6E69">
          <w:rPr>
            <w:rStyle w:val="aa"/>
            <w:rFonts w:ascii="Times New Roman" w:hAnsi="Times New Roman" w:cs="Times New Roman"/>
            <w:sz w:val="26"/>
            <w:szCs w:val="26"/>
          </w:rPr>
          <w:t>-</w:t>
        </w:r>
        <w:r w:rsidR="00CC03BD" w:rsidRPr="00FD6E69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es</w:t>
        </w:r>
        <w:r w:rsidR="00CC03BD" w:rsidRPr="00FD6E69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="00CC03BD" w:rsidRPr="00FD6E69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by</w:t>
        </w:r>
      </w:hyperlink>
      <w:r w:rsidR="00CC03BD">
        <w:rPr>
          <w:rFonts w:ascii="Times New Roman" w:hAnsi="Times New Roman" w:cs="Times New Roman"/>
          <w:sz w:val="26"/>
          <w:szCs w:val="26"/>
        </w:rPr>
        <w:t xml:space="preserve">, </w:t>
      </w:r>
      <w:r w:rsidR="00CC03BD" w:rsidRPr="00CC03BD">
        <w:rPr>
          <w:rFonts w:ascii="Times New Roman" w:hAnsi="Times New Roman" w:cs="Times New Roman"/>
          <w:sz w:val="26"/>
          <w:szCs w:val="26"/>
        </w:rPr>
        <w:t>принадлежащий</w:t>
      </w:r>
      <w:r w:rsidR="00050F33">
        <w:rPr>
          <w:rFonts w:ascii="Times New Roman" w:hAnsi="Times New Roman" w:cs="Times New Roman"/>
          <w:sz w:val="26"/>
          <w:szCs w:val="26"/>
        </w:rPr>
        <w:t xml:space="preserve"> Обществу с ограниченной </w:t>
      </w:r>
      <w:r w:rsidR="00010421">
        <w:rPr>
          <w:rFonts w:ascii="Times New Roman" w:hAnsi="Times New Roman" w:cs="Times New Roman"/>
          <w:sz w:val="26"/>
          <w:szCs w:val="26"/>
        </w:rPr>
        <w:t>ответственностью «</w:t>
      </w:r>
      <w:proofErr w:type="spellStart"/>
      <w:r w:rsidR="00010421" w:rsidRPr="00010421">
        <w:rPr>
          <w:rFonts w:ascii="Times New Roman" w:hAnsi="Times New Roman" w:cs="Times New Roman"/>
          <w:sz w:val="26"/>
          <w:szCs w:val="26"/>
        </w:rPr>
        <w:t>ЕвэндЕс</w:t>
      </w:r>
      <w:proofErr w:type="spellEnd"/>
      <w:r w:rsidR="00010421">
        <w:rPr>
          <w:rFonts w:ascii="Times New Roman" w:hAnsi="Times New Roman" w:cs="Times New Roman"/>
          <w:sz w:val="26"/>
          <w:szCs w:val="26"/>
        </w:rPr>
        <w:t>»</w:t>
      </w:r>
      <w:r w:rsidR="00247B95">
        <w:rPr>
          <w:rFonts w:ascii="Times New Roman" w:hAnsi="Times New Roman" w:cs="Times New Roman"/>
          <w:sz w:val="26"/>
          <w:szCs w:val="26"/>
        </w:rPr>
        <w:t xml:space="preserve"> (далее – Продавец)</w:t>
      </w:r>
      <w:r w:rsidR="00D727C0">
        <w:rPr>
          <w:rFonts w:ascii="Times New Roman" w:hAnsi="Times New Roman" w:cs="Times New Roman"/>
          <w:sz w:val="26"/>
          <w:szCs w:val="26"/>
        </w:rPr>
        <w:t xml:space="preserve"> (УНП </w:t>
      </w:r>
      <w:r w:rsidR="00D727C0" w:rsidRPr="00D727C0">
        <w:rPr>
          <w:rFonts w:ascii="Times New Roman" w:hAnsi="Times New Roman" w:cs="Times New Roman"/>
          <w:sz w:val="26"/>
          <w:szCs w:val="26"/>
        </w:rPr>
        <w:t>591035684</w:t>
      </w:r>
      <w:r w:rsidR="00D727C0">
        <w:rPr>
          <w:rFonts w:ascii="Times New Roman" w:hAnsi="Times New Roman" w:cs="Times New Roman"/>
          <w:sz w:val="26"/>
          <w:szCs w:val="26"/>
        </w:rPr>
        <w:t>, ю</w:t>
      </w:r>
      <w:r w:rsidR="00D727C0" w:rsidRPr="00D727C0">
        <w:rPr>
          <w:rFonts w:ascii="Times New Roman" w:hAnsi="Times New Roman" w:cs="Times New Roman"/>
          <w:sz w:val="26"/>
          <w:szCs w:val="26"/>
        </w:rPr>
        <w:t>ридический адрес: 230003, г. Гродно,</w:t>
      </w:r>
      <w:r w:rsidR="00D727C0">
        <w:rPr>
          <w:rFonts w:ascii="Times New Roman" w:hAnsi="Times New Roman" w:cs="Times New Roman"/>
          <w:sz w:val="26"/>
          <w:szCs w:val="26"/>
        </w:rPr>
        <w:t xml:space="preserve"> </w:t>
      </w:r>
      <w:r w:rsidR="00D727C0" w:rsidRPr="00D727C0">
        <w:rPr>
          <w:rFonts w:ascii="Times New Roman" w:hAnsi="Times New Roman" w:cs="Times New Roman"/>
          <w:sz w:val="26"/>
          <w:szCs w:val="26"/>
        </w:rPr>
        <w:t>ул. Озерское шоссе, 16</w:t>
      </w:r>
      <w:r w:rsidR="00043DDA">
        <w:rPr>
          <w:rFonts w:ascii="Times New Roman" w:hAnsi="Times New Roman" w:cs="Times New Roman"/>
          <w:sz w:val="26"/>
          <w:szCs w:val="26"/>
        </w:rPr>
        <w:t>).</w:t>
      </w:r>
    </w:p>
    <w:p w14:paraId="3ACD0339" w14:textId="4B811C94" w:rsidR="00396D3E" w:rsidRPr="00396D3E" w:rsidRDefault="00396D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96D3E">
        <w:rPr>
          <w:rFonts w:ascii="Times New Roman" w:hAnsi="Times New Roman" w:cs="Times New Roman"/>
          <w:sz w:val="26"/>
          <w:szCs w:val="26"/>
        </w:rPr>
        <w:t>Взаимоотношения сторон по заключению и</w:t>
      </w:r>
      <w:r>
        <w:rPr>
          <w:rFonts w:ascii="Times New Roman" w:hAnsi="Times New Roman" w:cs="Times New Roman"/>
          <w:sz w:val="26"/>
          <w:szCs w:val="26"/>
        </w:rPr>
        <w:t xml:space="preserve"> исполнению настоящего договора</w:t>
      </w:r>
      <w:r w:rsidR="009536E6">
        <w:rPr>
          <w:rFonts w:ascii="Times New Roman" w:hAnsi="Times New Roman" w:cs="Times New Roman"/>
          <w:sz w:val="26"/>
          <w:szCs w:val="26"/>
        </w:rPr>
        <w:t xml:space="preserve"> регулируются нормами Гражданского кодекса Республики Беларусь, </w:t>
      </w:r>
      <w:r w:rsidR="00C23725">
        <w:rPr>
          <w:rFonts w:ascii="Times New Roman" w:hAnsi="Times New Roman" w:cs="Times New Roman"/>
          <w:sz w:val="26"/>
          <w:szCs w:val="26"/>
        </w:rPr>
        <w:t xml:space="preserve">Правилами продажи товаров </w:t>
      </w:r>
      <w:r w:rsidR="00C23725" w:rsidRPr="00C23725">
        <w:rPr>
          <w:rFonts w:ascii="Times New Roman" w:hAnsi="Times New Roman" w:cs="Times New Roman"/>
          <w:sz w:val="26"/>
          <w:szCs w:val="26"/>
        </w:rPr>
        <w:t>при осуществлении дистанционной торговли</w:t>
      </w:r>
      <w:r w:rsidR="00C23725">
        <w:rPr>
          <w:rFonts w:ascii="Times New Roman" w:hAnsi="Times New Roman" w:cs="Times New Roman"/>
          <w:sz w:val="26"/>
          <w:szCs w:val="26"/>
        </w:rPr>
        <w:t xml:space="preserve"> (утверждены Постановлением Совета Министров от 15.01.2009 № 31)</w:t>
      </w:r>
      <w:r w:rsidR="00F13C9C">
        <w:rPr>
          <w:rFonts w:ascii="Times New Roman" w:hAnsi="Times New Roman" w:cs="Times New Roman"/>
          <w:sz w:val="26"/>
          <w:szCs w:val="26"/>
        </w:rPr>
        <w:t>, законодательством о защите прав потребителей</w:t>
      </w:r>
      <w:r w:rsidR="00FB282C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актами, регламентирующими порядок осуществления </w:t>
      </w:r>
      <w:r w:rsidR="00FD796A">
        <w:rPr>
          <w:rFonts w:ascii="Times New Roman" w:hAnsi="Times New Roman" w:cs="Times New Roman"/>
          <w:sz w:val="26"/>
          <w:szCs w:val="26"/>
        </w:rPr>
        <w:t>торговли.</w:t>
      </w:r>
      <w:r w:rsidR="00FB282C">
        <w:rPr>
          <w:rFonts w:ascii="Times New Roman" w:hAnsi="Times New Roman" w:cs="Times New Roman"/>
          <w:sz w:val="26"/>
          <w:szCs w:val="26"/>
        </w:rPr>
        <w:t xml:space="preserve"> </w:t>
      </w:r>
      <w:r w:rsidR="00F13C9C">
        <w:rPr>
          <w:rFonts w:ascii="Times New Roman" w:hAnsi="Times New Roman" w:cs="Times New Roman"/>
          <w:sz w:val="26"/>
          <w:szCs w:val="26"/>
        </w:rPr>
        <w:t xml:space="preserve">  </w:t>
      </w:r>
      <w:r w:rsidR="009536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05CDB8" w14:textId="0DCAC872" w:rsidR="00EB6103" w:rsidRDefault="00430D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64EFE">
        <w:rPr>
          <w:rFonts w:ascii="Times New Roman" w:hAnsi="Times New Roman" w:cs="Times New Roman"/>
          <w:sz w:val="26"/>
          <w:szCs w:val="26"/>
        </w:rPr>
        <w:t>1.</w:t>
      </w:r>
      <w:r w:rsidR="00FD796A">
        <w:rPr>
          <w:rFonts w:ascii="Times New Roman" w:hAnsi="Times New Roman" w:cs="Times New Roman"/>
          <w:sz w:val="26"/>
          <w:szCs w:val="26"/>
        </w:rPr>
        <w:t>3</w:t>
      </w:r>
      <w:r w:rsidRPr="00164EFE">
        <w:rPr>
          <w:rFonts w:ascii="Times New Roman" w:hAnsi="Times New Roman" w:cs="Times New Roman"/>
          <w:sz w:val="26"/>
          <w:szCs w:val="26"/>
        </w:rPr>
        <w:t xml:space="preserve">. </w:t>
      </w:r>
      <w:r w:rsidR="007B59DB">
        <w:rPr>
          <w:rFonts w:ascii="Times New Roman" w:hAnsi="Times New Roman" w:cs="Times New Roman"/>
          <w:sz w:val="26"/>
          <w:szCs w:val="26"/>
        </w:rPr>
        <w:t>Д</w:t>
      </w:r>
      <w:r w:rsidRPr="00164EFE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4619BE" w:rsidRPr="00164EFE">
        <w:rPr>
          <w:rFonts w:ascii="Times New Roman" w:hAnsi="Times New Roman" w:cs="Times New Roman"/>
          <w:sz w:val="26"/>
          <w:szCs w:val="26"/>
        </w:rPr>
        <w:t xml:space="preserve">в </w:t>
      </w:r>
      <w:r w:rsidR="00164EFE" w:rsidRPr="00164EFE">
        <w:rPr>
          <w:rFonts w:ascii="Times New Roman" w:hAnsi="Times New Roman" w:cs="Times New Roman"/>
          <w:sz w:val="26"/>
          <w:szCs w:val="26"/>
        </w:rPr>
        <w:t>соответствии</w:t>
      </w:r>
      <w:r w:rsidR="004619BE" w:rsidRPr="00164EFE">
        <w:rPr>
          <w:rFonts w:ascii="Times New Roman" w:hAnsi="Times New Roman" w:cs="Times New Roman"/>
          <w:sz w:val="26"/>
          <w:szCs w:val="26"/>
        </w:rPr>
        <w:t xml:space="preserve"> со статьей </w:t>
      </w:r>
      <w:r w:rsidR="001718F8">
        <w:rPr>
          <w:rFonts w:ascii="Times New Roman" w:hAnsi="Times New Roman" w:cs="Times New Roman"/>
          <w:sz w:val="26"/>
          <w:szCs w:val="26"/>
        </w:rPr>
        <w:t>407</w:t>
      </w:r>
      <w:r w:rsidR="004619BE" w:rsidRPr="00164EFE">
        <w:rPr>
          <w:rFonts w:ascii="Times New Roman" w:hAnsi="Times New Roman" w:cs="Times New Roman"/>
          <w:sz w:val="26"/>
          <w:szCs w:val="26"/>
        </w:rPr>
        <w:t xml:space="preserve"> Гражданского кодекса Республики Беларусь </w:t>
      </w:r>
      <w:r w:rsidR="00327F73">
        <w:rPr>
          <w:rFonts w:ascii="Times New Roman" w:hAnsi="Times New Roman" w:cs="Times New Roman"/>
          <w:sz w:val="26"/>
          <w:szCs w:val="26"/>
        </w:rPr>
        <w:t>является</w:t>
      </w:r>
      <w:r w:rsidRPr="00164EFE">
        <w:rPr>
          <w:rFonts w:ascii="Times New Roman" w:hAnsi="Times New Roman" w:cs="Times New Roman"/>
          <w:sz w:val="26"/>
          <w:szCs w:val="26"/>
        </w:rPr>
        <w:t xml:space="preserve"> </w:t>
      </w:r>
      <w:r w:rsidR="004619BE" w:rsidRPr="00164EFE">
        <w:rPr>
          <w:rFonts w:ascii="Times New Roman" w:hAnsi="Times New Roman" w:cs="Times New Roman"/>
          <w:sz w:val="26"/>
          <w:szCs w:val="26"/>
        </w:rPr>
        <w:t>публичн</w:t>
      </w:r>
      <w:r w:rsidR="00EB6103">
        <w:rPr>
          <w:rFonts w:ascii="Times New Roman" w:hAnsi="Times New Roman" w:cs="Times New Roman"/>
          <w:sz w:val="26"/>
          <w:szCs w:val="26"/>
        </w:rPr>
        <w:t>ым</w:t>
      </w:r>
      <w:r w:rsidR="005D7EE3">
        <w:rPr>
          <w:rFonts w:ascii="Times New Roman" w:hAnsi="Times New Roman" w:cs="Times New Roman"/>
          <w:sz w:val="26"/>
          <w:szCs w:val="26"/>
        </w:rPr>
        <w:t xml:space="preserve"> предложение</w:t>
      </w:r>
      <w:r w:rsidR="00EB6103">
        <w:rPr>
          <w:rFonts w:ascii="Times New Roman" w:hAnsi="Times New Roman" w:cs="Times New Roman"/>
          <w:sz w:val="26"/>
          <w:szCs w:val="26"/>
        </w:rPr>
        <w:t>м</w:t>
      </w:r>
      <w:r w:rsidR="005D7EE3">
        <w:rPr>
          <w:rFonts w:ascii="Times New Roman" w:hAnsi="Times New Roman" w:cs="Times New Roman"/>
          <w:sz w:val="26"/>
          <w:szCs w:val="26"/>
        </w:rPr>
        <w:t xml:space="preserve"> (о</w:t>
      </w:r>
      <w:r w:rsidR="00164EFE" w:rsidRPr="00164EFE">
        <w:rPr>
          <w:rFonts w:ascii="Times New Roman" w:hAnsi="Times New Roman" w:cs="Times New Roman"/>
          <w:sz w:val="26"/>
          <w:szCs w:val="26"/>
        </w:rPr>
        <w:t>ферт</w:t>
      </w:r>
      <w:r w:rsidR="005D7EE3">
        <w:rPr>
          <w:rFonts w:ascii="Times New Roman" w:hAnsi="Times New Roman" w:cs="Times New Roman"/>
          <w:sz w:val="26"/>
          <w:szCs w:val="26"/>
        </w:rPr>
        <w:t xml:space="preserve">ой) </w:t>
      </w:r>
      <w:r w:rsidR="00164EFE" w:rsidRPr="00164EFE">
        <w:rPr>
          <w:rFonts w:ascii="Times New Roman" w:hAnsi="Times New Roman" w:cs="Times New Roman"/>
          <w:sz w:val="26"/>
          <w:szCs w:val="26"/>
        </w:rPr>
        <w:t>Продавца, обращенн</w:t>
      </w:r>
      <w:r w:rsidR="005D7EE3">
        <w:rPr>
          <w:rFonts w:ascii="Times New Roman" w:hAnsi="Times New Roman" w:cs="Times New Roman"/>
          <w:sz w:val="26"/>
          <w:szCs w:val="26"/>
        </w:rPr>
        <w:t>ым</w:t>
      </w:r>
      <w:r w:rsidR="00164EFE" w:rsidRPr="00164EFE">
        <w:rPr>
          <w:rFonts w:ascii="Times New Roman" w:hAnsi="Times New Roman" w:cs="Times New Roman"/>
          <w:sz w:val="26"/>
          <w:szCs w:val="26"/>
        </w:rPr>
        <w:t xml:space="preserve"> к </w:t>
      </w:r>
      <w:r w:rsidR="00327F73" w:rsidRPr="00327F73">
        <w:rPr>
          <w:rFonts w:ascii="Times New Roman" w:hAnsi="Times New Roman" w:cs="Times New Roman"/>
          <w:sz w:val="26"/>
          <w:szCs w:val="26"/>
        </w:rPr>
        <w:t>неопределённому кругу лиц</w:t>
      </w:r>
      <w:r w:rsidR="00437171">
        <w:rPr>
          <w:rFonts w:ascii="Times New Roman" w:hAnsi="Times New Roman" w:cs="Times New Roman"/>
          <w:sz w:val="26"/>
          <w:szCs w:val="26"/>
        </w:rPr>
        <w:t xml:space="preserve"> </w:t>
      </w:r>
      <w:r w:rsidR="00437171" w:rsidRPr="00437171">
        <w:rPr>
          <w:rFonts w:ascii="Times New Roman" w:hAnsi="Times New Roman" w:cs="Times New Roman"/>
          <w:sz w:val="26"/>
          <w:szCs w:val="26"/>
        </w:rPr>
        <w:t>с целью заключить договор на указанных в предложении условиях с любым, кто обратится.</w:t>
      </w:r>
    </w:p>
    <w:p w14:paraId="3A1C1BD2" w14:textId="25FC2436" w:rsidR="00043DDA" w:rsidRDefault="00EB61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933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0176CC">
        <w:rPr>
          <w:rFonts w:ascii="Times New Roman" w:hAnsi="Times New Roman" w:cs="Times New Roman"/>
          <w:sz w:val="26"/>
          <w:szCs w:val="26"/>
        </w:rPr>
        <w:t xml:space="preserve"> Текст Договора размещается на официальном сайте Продавца</w:t>
      </w:r>
      <w:r w:rsidR="00043DD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043DDA" w:rsidRPr="00FD6E69">
          <w:rPr>
            <w:rStyle w:val="aa"/>
            <w:rFonts w:ascii="Times New Roman" w:hAnsi="Times New Roman" w:cs="Times New Roman"/>
            <w:sz w:val="26"/>
            <w:szCs w:val="26"/>
          </w:rPr>
          <w:t>www.ev-es.by</w:t>
        </w:r>
      </w:hyperlink>
      <w:r w:rsidR="00AE1369">
        <w:rPr>
          <w:rStyle w:val="aa"/>
          <w:rFonts w:ascii="Times New Roman" w:hAnsi="Times New Roman" w:cs="Times New Roman"/>
          <w:sz w:val="26"/>
          <w:szCs w:val="26"/>
        </w:rPr>
        <w:t xml:space="preserve"> </w:t>
      </w:r>
      <w:r w:rsidR="00AE1369" w:rsidRPr="00AE1369">
        <w:rPr>
          <w:rStyle w:val="aa"/>
          <w:rFonts w:ascii="Times New Roman" w:hAnsi="Times New Roman" w:cs="Times New Roman"/>
          <w:color w:val="auto"/>
          <w:sz w:val="26"/>
          <w:szCs w:val="26"/>
          <w:u w:val="none"/>
        </w:rPr>
        <w:t>(далее – сайт Продавца)</w:t>
      </w:r>
      <w:r w:rsidR="00352C3D" w:rsidRPr="00AE1369">
        <w:rPr>
          <w:rFonts w:ascii="Times New Roman" w:hAnsi="Times New Roman" w:cs="Times New Roman"/>
          <w:sz w:val="26"/>
          <w:szCs w:val="26"/>
        </w:rPr>
        <w:t>.</w:t>
      </w:r>
    </w:p>
    <w:p w14:paraId="41835BD4" w14:textId="2D1044C0" w:rsidR="00EF4E27" w:rsidRPr="00327F73" w:rsidRDefault="00352C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Факт</w:t>
      </w:r>
      <w:r w:rsidR="001605DA">
        <w:rPr>
          <w:rFonts w:ascii="Times New Roman" w:hAnsi="Times New Roman" w:cs="Times New Roman"/>
          <w:sz w:val="26"/>
          <w:szCs w:val="26"/>
        </w:rPr>
        <w:t>ом, подтверждаю</w:t>
      </w:r>
      <w:r w:rsidR="00297657">
        <w:rPr>
          <w:rFonts w:ascii="Times New Roman" w:hAnsi="Times New Roman" w:cs="Times New Roman"/>
          <w:sz w:val="26"/>
          <w:szCs w:val="26"/>
        </w:rPr>
        <w:t>щим</w:t>
      </w:r>
      <w:r w:rsidR="001605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приняти</w:t>
      </w:r>
      <w:r w:rsidR="0029765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0C6C">
        <w:rPr>
          <w:rFonts w:ascii="Times New Roman" w:hAnsi="Times New Roman" w:cs="Times New Roman"/>
          <w:sz w:val="26"/>
          <w:szCs w:val="26"/>
        </w:rPr>
        <w:t>Покупателем условий настоящего Договора</w:t>
      </w:r>
      <w:r w:rsidR="00297657">
        <w:rPr>
          <w:rFonts w:ascii="Times New Roman" w:hAnsi="Times New Roman" w:cs="Times New Roman"/>
          <w:sz w:val="26"/>
          <w:szCs w:val="26"/>
        </w:rPr>
        <w:t>, является</w:t>
      </w:r>
      <w:r w:rsidR="00D77071">
        <w:rPr>
          <w:rFonts w:ascii="Times New Roman" w:hAnsi="Times New Roman" w:cs="Times New Roman"/>
          <w:sz w:val="26"/>
          <w:szCs w:val="26"/>
        </w:rPr>
        <w:t xml:space="preserve"> </w:t>
      </w:r>
      <w:r w:rsidR="00D77071" w:rsidRPr="00D77071">
        <w:rPr>
          <w:rFonts w:ascii="Times New Roman" w:hAnsi="Times New Roman" w:cs="Times New Roman"/>
          <w:sz w:val="26"/>
          <w:szCs w:val="26"/>
        </w:rPr>
        <w:t>осуществление заказа товара в Интернет-магазине Продавца</w:t>
      </w:r>
      <w:r w:rsidR="008A49A7">
        <w:rPr>
          <w:rFonts w:ascii="Times New Roman" w:hAnsi="Times New Roman" w:cs="Times New Roman"/>
          <w:sz w:val="26"/>
          <w:szCs w:val="26"/>
        </w:rPr>
        <w:t xml:space="preserve"> путем нажатия кнопки «Оформить заказ»</w:t>
      </w:r>
      <w:r w:rsidR="00B552E4">
        <w:rPr>
          <w:rFonts w:ascii="Times New Roman" w:hAnsi="Times New Roman" w:cs="Times New Roman"/>
          <w:sz w:val="26"/>
          <w:szCs w:val="26"/>
        </w:rPr>
        <w:t>.</w:t>
      </w:r>
      <w:r w:rsidR="00327F73" w:rsidRPr="00327F7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66BCFD" w14:textId="2ADF9DC0" w:rsidR="00EF4E27" w:rsidRDefault="000373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A47508">
        <w:rPr>
          <w:rFonts w:ascii="Times New Roman" w:hAnsi="Times New Roman" w:cs="Times New Roman"/>
          <w:sz w:val="26"/>
          <w:szCs w:val="26"/>
        </w:rPr>
        <w:t>Осуществляя оформление заказа</w:t>
      </w:r>
      <w:r w:rsidR="001304E3">
        <w:rPr>
          <w:rFonts w:ascii="Times New Roman" w:hAnsi="Times New Roman" w:cs="Times New Roman"/>
          <w:sz w:val="26"/>
          <w:szCs w:val="26"/>
        </w:rPr>
        <w:t xml:space="preserve"> </w:t>
      </w:r>
      <w:r w:rsidR="001304E3" w:rsidRPr="001304E3">
        <w:rPr>
          <w:rFonts w:ascii="Times New Roman" w:hAnsi="Times New Roman" w:cs="Times New Roman"/>
          <w:sz w:val="26"/>
          <w:szCs w:val="26"/>
        </w:rPr>
        <w:t>в Интернет-магазине Продавца</w:t>
      </w:r>
      <w:r w:rsidR="0046168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указанным выше способом, </w:t>
      </w:r>
      <w:r w:rsidR="00A47508">
        <w:rPr>
          <w:rFonts w:ascii="Times New Roman" w:hAnsi="Times New Roman" w:cs="Times New Roman"/>
          <w:sz w:val="26"/>
          <w:szCs w:val="26"/>
        </w:rPr>
        <w:t xml:space="preserve">Покупатель </w:t>
      </w:r>
      <w:r w:rsidR="00F44BC2">
        <w:rPr>
          <w:rFonts w:ascii="Times New Roman" w:hAnsi="Times New Roman" w:cs="Times New Roman"/>
          <w:sz w:val="26"/>
          <w:szCs w:val="26"/>
        </w:rPr>
        <w:t xml:space="preserve">принимает </w:t>
      </w:r>
      <w:r w:rsidR="001304E3">
        <w:rPr>
          <w:rFonts w:ascii="Times New Roman" w:hAnsi="Times New Roman" w:cs="Times New Roman"/>
          <w:sz w:val="26"/>
          <w:szCs w:val="26"/>
        </w:rPr>
        <w:t xml:space="preserve">все </w:t>
      </w:r>
      <w:r w:rsidR="00F44BC2">
        <w:rPr>
          <w:rFonts w:ascii="Times New Roman" w:hAnsi="Times New Roman" w:cs="Times New Roman"/>
          <w:sz w:val="26"/>
          <w:szCs w:val="26"/>
        </w:rPr>
        <w:t>условия настоящего Договора</w:t>
      </w:r>
      <w:r w:rsidR="001304E3">
        <w:rPr>
          <w:rFonts w:ascii="Times New Roman" w:hAnsi="Times New Roman" w:cs="Times New Roman"/>
          <w:sz w:val="26"/>
          <w:szCs w:val="26"/>
        </w:rPr>
        <w:t xml:space="preserve"> </w:t>
      </w:r>
      <w:r w:rsidR="00C97C2C">
        <w:rPr>
          <w:rFonts w:ascii="Times New Roman" w:hAnsi="Times New Roman" w:cs="Times New Roman"/>
          <w:sz w:val="26"/>
          <w:szCs w:val="26"/>
        </w:rPr>
        <w:t>без каких-либо изъятий, условий и оговорок.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2FDB79" w14:textId="77777777" w:rsidR="000206DA" w:rsidRDefault="005E06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До момента присоединения к настоящему Договору </w:t>
      </w:r>
      <w:r w:rsidR="00C90F56">
        <w:rPr>
          <w:rFonts w:ascii="Times New Roman" w:hAnsi="Times New Roman" w:cs="Times New Roman"/>
          <w:sz w:val="26"/>
          <w:szCs w:val="26"/>
        </w:rPr>
        <w:t>(оформлени</w:t>
      </w:r>
      <w:r w:rsidR="00195F98">
        <w:rPr>
          <w:rFonts w:ascii="Times New Roman" w:hAnsi="Times New Roman" w:cs="Times New Roman"/>
          <w:sz w:val="26"/>
          <w:szCs w:val="26"/>
        </w:rPr>
        <w:t xml:space="preserve">и заказа товара) Покупатель обязан ознакомиться с условиями настоящего Договора, </w:t>
      </w:r>
      <w:r w:rsidR="006F21EF">
        <w:rPr>
          <w:rFonts w:ascii="Times New Roman" w:hAnsi="Times New Roman" w:cs="Times New Roman"/>
          <w:sz w:val="26"/>
          <w:szCs w:val="26"/>
        </w:rPr>
        <w:t>условиями доставки, оплаты, возврата товара, размещенными</w:t>
      </w:r>
      <w:r w:rsidR="000206DA">
        <w:rPr>
          <w:rFonts w:ascii="Times New Roman" w:hAnsi="Times New Roman" w:cs="Times New Roman"/>
          <w:sz w:val="26"/>
          <w:szCs w:val="26"/>
        </w:rPr>
        <w:t xml:space="preserve"> на сайте Продавца.</w:t>
      </w:r>
    </w:p>
    <w:p w14:paraId="4065B692" w14:textId="36B87CFA" w:rsidR="00132F0D" w:rsidRDefault="000206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Продавец имеет право в любое время вносить изменения в настоящий Договор</w:t>
      </w:r>
      <w:r w:rsidR="0067794C">
        <w:rPr>
          <w:rFonts w:ascii="Times New Roman" w:hAnsi="Times New Roman" w:cs="Times New Roman"/>
          <w:sz w:val="26"/>
          <w:szCs w:val="26"/>
        </w:rPr>
        <w:t>, а также</w:t>
      </w:r>
      <w:r w:rsidR="00132F0D">
        <w:rPr>
          <w:rFonts w:ascii="Times New Roman" w:hAnsi="Times New Roman" w:cs="Times New Roman"/>
          <w:sz w:val="26"/>
          <w:szCs w:val="26"/>
        </w:rPr>
        <w:t xml:space="preserve">, но не ограничиваясь </w:t>
      </w:r>
      <w:r w:rsidR="0067794C">
        <w:rPr>
          <w:rFonts w:ascii="Times New Roman" w:hAnsi="Times New Roman" w:cs="Times New Roman"/>
          <w:sz w:val="26"/>
          <w:szCs w:val="26"/>
        </w:rPr>
        <w:t>в условия возврата, оплаты, доставки товара</w:t>
      </w:r>
      <w:r w:rsidR="00A67DA9">
        <w:rPr>
          <w:rFonts w:ascii="Times New Roman" w:hAnsi="Times New Roman" w:cs="Times New Roman"/>
          <w:sz w:val="26"/>
          <w:szCs w:val="26"/>
        </w:rPr>
        <w:t>, цены товара</w:t>
      </w:r>
      <w:r w:rsidR="0067794C">
        <w:rPr>
          <w:rFonts w:ascii="Times New Roman" w:hAnsi="Times New Roman" w:cs="Times New Roman"/>
          <w:sz w:val="26"/>
          <w:szCs w:val="26"/>
        </w:rPr>
        <w:t xml:space="preserve"> без предварительного уведомления Покупателя путем размещения новой редакции Договора и иных </w:t>
      </w:r>
      <w:r w:rsidR="007574B8">
        <w:rPr>
          <w:rFonts w:ascii="Times New Roman" w:hAnsi="Times New Roman" w:cs="Times New Roman"/>
          <w:sz w:val="26"/>
          <w:szCs w:val="26"/>
        </w:rPr>
        <w:t>условий на сайте Продавца</w:t>
      </w:r>
      <w:r w:rsidR="00132F0D">
        <w:rPr>
          <w:rFonts w:ascii="Times New Roman" w:hAnsi="Times New Roman" w:cs="Times New Roman"/>
          <w:sz w:val="26"/>
          <w:szCs w:val="26"/>
        </w:rPr>
        <w:t>.</w:t>
      </w:r>
    </w:p>
    <w:p w14:paraId="5FB3916F" w14:textId="26188449" w:rsidR="005E06A7" w:rsidRDefault="00132F0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Покупатель должен самостоятельно</w:t>
      </w:r>
      <w:r w:rsidR="00A67DA9">
        <w:rPr>
          <w:rFonts w:ascii="Times New Roman" w:hAnsi="Times New Roman" w:cs="Times New Roman"/>
          <w:sz w:val="26"/>
          <w:szCs w:val="26"/>
        </w:rPr>
        <w:t xml:space="preserve"> на момент осуществления заказа проверить условия Договора и иные</w:t>
      </w:r>
      <w:r w:rsidR="00D47241">
        <w:rPr>
          <w:rFonts w:ascii="Times New Roman" w:hAnsi="Times New Roman" w:cs="Times New Roman"/>
          <w:sz w:val="26"/>
          <w:szCs w:val="26"/>
        </w:rPr>
        <w:t xml:space="preserve"> условия, имеющее существенное значение для заказа товара</w:t>
      </w:r>
      <w:r w:rsidR="006275F4">
        <w:rPr>
          <w:rFonts w:ascii="Times New Roman" w:hAnsi="Times New Roman" w:cs="Times New Roman"/>
          <w:sz w:val="26"/>
          <w:szCs w:val="26"/>
        </w:rPr>
        <w:t>.</w:t>
      </w:r>
      <w:r w:rsidR="00A67D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794C">
        <w:rPr>
          <w:rFonts w:ascii="Times New Roman" w:hAnsi="Times New Roman" w:cs="Times New Roman"/>
          <w:sz w:val="26"/>
          <w:szCs w:val="26"/>
        </w:rPr>
        <w:t xml:space="preserve"> </w:t>
      </w:r>
      <w:r w:rsidR="00195F98">
        <w:rPr>
          <w:rFonts w:ascii="Times New Roman" w:hAnsi="Times New Roman" w:cs="Times New Roman"/>
          <w:sz w:val="26"/>
          <w:szCs w:val="26"/>
        </w:rPr>
        <w:t xml:space="preserve"> </w:t>
      </w:r>
      <w:r w:rsidR="005E06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97BB97" w14:textId="3FC3A792" w:rsidR="00615DF9" w:rsidRDefault="00615D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1.9. Каждая из Сторон Договора </w:t>
      </w:r>
      <w:r w:rsidR="00B5012B">
        <w:rPr>
          <w:rFonts w:ascii="Times New Roman" w:hAnsi="Times New Roman" w:cs="Times New Roman"/>
          <w:sz w:val="26"/>
          <w:szCs w:val="26"/>
        </w:rPr>
        <w:t>подтверждает, что обладает достаточным объемом дееспособност</w:t>
      </w:r>
      <w:r w:rsidR="006127E3">
        <w:rPr>
          <w:rFonts w:ascii="Times New Roman" w:hAnsi="Times New Roman" w:cs="Times New Roman"/>
          <w:sz w:val="26"/>
          <w:szCs w:val="26"/>
        </w:rPr>
        <w:t>и</w:t>
      </w:r>
      <w:r w:rsidR="00B721A6">
        <w:rPr>
          <w:rFonts w:ascii="Times New Roman" w:hAnsi="Times New Roman" w:cs="Times New Roman"/>
          <w:sz w:val="26"/>
          <w:szCs w:val="26"/>
        </w:rPr>
        <w:t xml:space="preserve"> для заключения и исполнения настоящего Договора. </w:t>
      </w:r>
    </w:p>
    <w:p w14:paraId="344C4559" w14:textId="63299589" w:rsidR="008967D2" w:rsidRDefault="006275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721A6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 Термины, используемые в Договоре.</w:t>
      </w:r>
    </w:p>
    <w:p w14:paraId="1729A0D1" w14:textId="1C9F1254" w:rsidR="006275F4" w:rsidRDefault="006275F4" w:rsidP="008967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Интернет-магазин </w:t>
      </w:r>
      <w:r w:rsidR="004C7BC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7BCB">
        <w:rPr>
          <w:rFonts w:ascii="Times New Roman" w:hAnsi="Times New Roman" w:cs="Times New Roman"/>
          <w:sz w:val="26"/>
          <w:szCs w:val="26"/>
        </w:rPr>
        <w:t>сайт</w:t>
      </w:r>
      <w:r w:rsidR="00A8095D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8095D" w:rsidRPr="00FD6E69">
          <w:rPr>
            <w:rStyle w:val="aa"/>
            <w:rFonts w:ascii="Times New Roman" w:hAnsi="Times New Roman" w:cs="Times New Roman"/>
            <w:sz w:val="26"/>
            <w:szCs w:val="26"/>
          </w:rPr>
          <w:t>www.ev-es.by</w:t>
        </w:r>
      </w:hyperlink>
      <w:r w:rsidR="00A8095D">
        <w:rPr>
          <w:rFonts w:ascii="Times New Roman" w:hAnsi="Times New Roman" w:cs="Times New Roman"/>
          <w:sz w:val="26"/>
          <w:szCs w:val="26"/>
        </w:rPr>
        <w:t>, размещенный в глобальной компьютерной сети инт</w:t>
      </w:r>
      <w:r w:rsidR="007855D6">
        <w:rPr>
          <w:rFonts w:ascii="Times New Roman" w:hAnsi="Times New Roman" w:cs="Times New Roman"/>
          <w:sz w:val="26"/>
          <w:szCs w:val="26"/>
        </w:rPr>
        <w:t>е</w:t>
      </w:r>
      <w:r w:rsidR="00A8095D">
        <w:rPr>
          <w:rFonts w:ascii="Times New Roman" w:hAnsi="Times New Roman" w:cs="Times New Roman"/>
          <w:sz w:val="26"/>
          <w:szCs w:val="26"/>
        </w:rPr>
        <w:t>рнет</w:t>
      </w:r>
      <w:r w:rsidR="007855D6">
        <w:rPr>
          <w:rFonts w:ascii="Times New Roman" w:hAnsi="Times New Roman" w:cs="Times New Roman"/>
          <w:sz w:val="26"/>
          <w:szCs w:val="26"/>
        </w:rPr>
        <w:t xml:space="preserve">, </w:t>
      </w:r>
      <w:r w:rsidR="00E277B0">
        <w:rPr>
          <w:rFonts w:ascii="Times New Roman" w:hAnsi="Times New Roman" w:cs="Times New Roman"/>
          <w:sz w:val="26"/>
          <w:szCs w:val="26"/>
        </w:rPr>
        <w:t>содержащий информацию о товар</w:t>
      </w:r>
      <w:r w:rsidR="00CA39B6">
        <w:rPr>
          <w:rFonts w:ascii="Times New Roman" w:hAnsi="Times New Roman" w:cs="Times New Roman"/>
          <w:sz w:val="26"/>
          <w:szCs w:val="26"/>
        </w:rPr>
        <w:t>ах</w:t>
      </w:r>
      <w:r w:rsidR="00E277B0">
        <w:rPr>
          <w:rFonts w:ascii="Times New Roman" w:hAnsi="Times New Roman" w:cs="Times New Roman"/>
          <w:sz w:val="26"/>
          <w:szCs w:val="26"/>
        </w:rPr>
        <w:t xml:space="preserve"> Продавца</w:t>
      </w:r>
      <w:r w:rsidR="00CA39B6">
        <w:rPr>
          <w:rFonts w:ascii="Times New Roman" w:hAnsi="Times New Roman" w:cs="Times New Roman"/>
          <w:sz w:val="26"/>
          <w:szCs w:val="26"/>
        </w:rPr>
        <w:t xml:space="preserve">, условиях доставки, оплаты, возврата товара и </w:t>
      </w:r>
      <w:r w:rsidR="007855D6">
        <w:rPr>
          <w:rFonts w:ascii="Times New Roman" w:hAnsi="Times New Roman" w:cs="Times New Roman"/>
          <w:sz w:val="26"/>
          <w:szCs w:val="26"/>
        </w:rPr>
        <w:t>позволяющий Покупателю осуществить заказ товара</w:t>
      </w:r>
      <w:r w:rsidR="00CA39B6">
        <w:rPr>
          <w:rFonts w:ascii="Times New Roman" w:hAnsi="Times New Roman" w:cs="Times New Roman"/>
          <w:sz w:val="26"/>
          <w:szCs w:val="26"/>
        </w:rPr>
        <w:t>.</w:t>
      </w:r>
      <w:r w:rsidR="004C7BC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289457" w14:textId="008FD479" w:rsidR="005C253D" w:rsidRDefault="005C253D" w:rsidP="008967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 товара</w:t>
      </w:r>
      <w:r w:rsidR="00A201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осуществления Покупателем </w:t>
      </w:r>
      <w:r w:rsidR="00C53437">
        <w:rPr>
          <w:rFonts w:ascii="Times New Roman" w:hAnsi="Times New Roman" w:cs="Times New Roman"/>
          <w:sz w:val="26"/>
          <w:szCs w:val="26"/>
        </w:rPr>
        <w:t xml:space="preserve">последовательных </w:t>
      </w:r>
      <w:r>
        <w:rPr>
          <w:rFonts w:ascii="Times New Roman" w:hAnsi="Times New Roman" w:cs="Times New Roman"/>
          <w:sz w:val="26"/>
          <w:szCs w:val="26"/>
        </w:rPr>
        <w:t xml:space="preserve">действий по выбору определенного товара, путем </w:t>
      </w:r>
      <w:proofErr w:type="spellStart"/>
      <w:r w:rsidR="00A2011D">
        <w:rPr>
          <w:rFonts w:ascii="Times New Roman" w:hAnsi="Times New Roman" w:cs="Times New Roman"/>
          <w:sz w:val="26"/>
          <w:szCs w:val="26"/>
        </w:rPr>
        <w:t>кликания</w:t>
      </w:r>
      <w:proofErr w:type="spellEnd"/>
      <w:r w:rsidR="00A2011D">
        <w:rPr>
          <w:rFonts w:ascii="Times New Roman" w:hAnsi="Times New Roman" w:cs="Times New Roman"/>
          <w:sz w:val="26"/>
          <w:szCs w:val="26"/>
        </w:rPr>
        <w:t xml:space="preserve"> на карточку товара</w:t>
      </w:r>
      <w:r w:rsidR="00DC3ADB">
        <w:rPr>
          <w:rFonts w:ascii="Times New Roman" w:hAnsi="Times New Roman" w:cs="Times New Roman"/>
          <w:sz w:val="26"/>
          <w:szCs w:val="26"/>
        </w:rPr>
        <w:t xml:space="preserve">, выбора соответствующего размера, цвета товара, </w:t>
      </w:r>
      <w:r w:rsidR="00A2011D">
        <w:rPr>
          <w:rFonts w:ascii="Times New Roman" w:hAnsi="Times New Roman" w:cs="Times New Roman"/>
          <w:sz w:val="26"/>
          <w:szCs w:val="26"/>
        </w:rPr>
        <w:t xml:space="preserve">перемещения </w:t>
      </w:r>
      <w:r w:rsidR="00DC3ADB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A2011D">
        <w:rPr>
          <w:rFonts w:ascii="Times New Roman" w:hAnsi="Times New Roman" w:cs="Times New Roman"/>
          <w:sz w:val="26"/>
          <w:szCs w:val="26"/>
        </w:rPr>
        <w:t>в корзину</w:t>
      </w:r>
      <w:r w:rsidR="00DC3ADB">
        <w:rPr>
          <w:rFonts w:ascii="Times New Roman" w:hAnsi="Times New Roman" w:cs="Times New Roman"/>
          <w:sz w:val="26"/>
          <w:szCs w:val="26"/>
        </w:rPr>
        <w:t xml:space="preserve"> и осуществления </w:t>
      </w:r>
      <w:r w:rsidR="00C53437">
        <w:rPr>
          <w:rFonts w:ascii="Times New Roman" w:hAnsi="Times New Roman" w:cs="Times New Roman"/>
          <w:sz w:val="26"/>
          <w:szCs w:val="26"/>
        </w:rPr>
        <w:t>дальнейшего оформления товара.</w:t>
      </w:r>
    </w:p>
    <w:p w14:paraId="109B644F" w14:textId="77777777" w:rsidR="00615DF9" w:rsidRDefault="00C53437" w:rsidP="008967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Доставка товара </w:t>
      </w:r>
      <w:r w:rsidR="005E2B3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2B3F">
        <w:rPr>
          <w:rFonts w:ascii="Times New Roman" w:hAnsi="Times New Roman" w:cs="Times New Roman"/>
          <w:sz w:val="26"/>
          <w:szCs w:val="26"/>
        </w:rPr>
        <w:t xml:space="preserve">действия Продавца или привлеченных им третьих лиц по предоставлению </w:t>
      </w:r>
      <w:r w:rsidR="00615DF9">
        <w:rPr>
          <w:rFonts w:ascii="Times New Roman" w:hAnsi="Times New Roman" w:cs="Times New Roman"/>
          <w:sz w:val="26"/>
          <w:szCs w:val="26"/>
        </w:rPr>
        <w:t>товара в распоряжение Покупателя.</w:t>
      </w:r>
    </w:p>
    <w:p w14:paraId="48D301AA" w14:textId="3F1B6619" w:rsidR="008967D2" w:rsidRPr="008967D2" w:rsidRDefault="006275F4" w:rsidP="008967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967D2" w:rsidRPr="008967D2">
        <w:rPr>
          <w:rFonts w:ascii="Times New Roman" w:hAnsi="Times New Roman" w:cs="Times New Roman"/>
          <w:sz w:val="26"/>
          <w:szCs w:val="26"/>
        </w:rPr>
        <w:t>окупатель – физическое лицо, имеющее намерение приобрести или приобретающее товары для личного, семейного, домашнего и иного подобного использования, не связанного с предпринимательской деятельностью</w:t>
      </w:r>
      <w:r w:rsidR="00B51DAC">
        <w:rPr>
          <w:rFonts w:ascii="Times New Roman" w:hAnsi="Times New Roman" w:cs="Times New Roman"/>
          <w:sz w:val="26"/>
          <w:szCs w:val="26"/>
        </w:rPr>
        <w:t>.</w:t>
      </w:r>
    </w:p>
    <w:p w14:paraId="28CF1271" w14:textId="28BAFC94" w:rsidR="008967D2" w:rsidRDefault="005251ED" w:rsidP="008967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967D2" w:rsidRPr="008967D2">
        <w:rPr>
          <w:rFonts w:ascii="Times New Roman" w:hAnsi="Times New Roman" w:cs="Times New Roman"/>
          <w:sz w:val="26"/>
          <w:szCs w:val="26"/>
        </w:rPr>
        <w:t xml:space="preserve">родавец – </w:t>
      </w:r>
      <w:r w:rsidR="00FD6EF0"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</w:t>
      </w:r>
      <w:r w:rsidR="00FD6EF0" w:rsidRPr="00FD6EF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D6EF0" w:rsidRPr="00FD6EF0">
        <w:rPr>
          <w:rFonts w:ascii="Times New Roman" w:hAnsi="Times New Roman" w:cs="Times New Roman"/>
          <w:sz w:val="26"/>
          <w:szCs w:val="26"/>
        </w:rPr>
        <w:t>ЕвэндЕс</w:t>
      </w:r>
      <w:proofErr w:type="spellEnd"/>
      <w:r w:rsidR="00FD6EF0" w:rsidRPr="00FD6EF0">
        <w:rPr>
          <w:rFonts w:ascii="Times New Roman" w:hAnsi="Times New Roman" w:cs="Times New Roman"/>
          <w:sz w:val="26"/>
          <w:szCs w:val="26"/>
        </w:rPr>
        <w:t>»</w:t>
      </w:r>
      <w:r w:rsidR="00FD6EF0">
        <w:rPr>
          <w:rFonts w:ascii="Times New Roman" w:hAnsi="Times New Roman" w:cs="Times New Roman"/>
          <w:sz w:val="26"/>
          <w:szCs w:val="26"/>
        </w:rPr>
        <w:t>, зарегистрирован</w:t>
      </w:r>
      <w:r w:rsidR="00CD1A3D">
        <w:rPr>
          <w:rFonts w:ascii="Times New Roman" w:hAnsi="Times New Roman" w:cs="Times New Roman"/>
          <w:sz w:val="26"/>
          <w:szCs w:val="26"/>
        </w:rPr>
        <w:t xml:space="preserve">о Гродненским городским исполнительным комитетом 28.10.2020, </w:t>
      </w:r>
      <w:r w:rsidR="00FD6EF0" w:rsidRPr="00FD6EF0">
        <w:rPr>
          <w:rFonts w:ascii="Times New Roman" w:hAnsi="Times New Roman" w:cs="Times New Roman"/>
          <w:sz w:val="26"/>
          <w:szCs w:val="26"/>
        </w:rPr>
        <w:t>УНП 591035684, юридический адрес: 230003, г. Гродно, ул. Озерское шоссе, 16</w:t>
      </w:r>
      <w:r w:rsidR="008967D2" w:rsidRPr="008967D2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54C24ABC" w14:textId="4DAA2BF4" w:rsidR="00EF4E27" w:rsidRDefault="00BC245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456">
        <w:rPr>
          <w:rFonts w:ascii="Times New Roman" w:hAnsi="Times New Roman" w:cs="Times New Roman"/>
          <w:bCs/>
          <w:sz w:val="26"/>
          <w:szCs w:val="26"/>
        </w:rPr>
        <w:t xml:space="preserve">Товар </w:t>
      </w:r>
      <w:r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BC2456">
        <w:rPr>
          <w:rFonts w:ascii="Times New Roman" w:hAnsi="Times New Roman" w:cs="Times New Roman"/>
          <w:bCs/>
          <w:sz w:val="26"/>
          <w:szCs w:val="26"/>
        </w:rPr>
        <w:t>продукция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Продавца, предлагаемая </w:t>
      </w:r>
      <w:r w:rsidR="005C4710">
        <w:rPr>
          <w:rFonts w:ascii="Times New Roman" w:hAnsi="Times New Roman" w:cs="Times New Roman"/>
          <w:bCs/>
          <w:sz w:val="26"/>
          <w:szCs w:val="26"/>
        </w:rPr>
        <w:t>к заказу в Интернет-магазине Продавца.</w:t>
      </w:r>
      <w:r w:rsidRPr="00BC245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568589" w14:textId="77777777" w:rsidR="00C209EC" w:rsidRPr="00C209EC" w:rsidRDefault="00C209EC" w:rsidP="00C209E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14:paraId="3CBA01E9" w14:textId="2728ABA0" w:rsidR="00EF4E27" w:rsidRDefault="00B721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C97C2C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14:paraId="46E82BE6" w14:textId="47FAEBF2" w:rsidR="00EF4E27" w:rsidRDefault="00B721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97C2C">
        <w:rPr>
          <w:rFonts w:ascii="Times New Roman" w:hAnsi="Times New Roman" w:cs="Times New Roman"/>
          <w:sz w:val="26"/>
          <w:szCs w:val="26"/>
        </w:rPr>
        <w:t>.1. Продавец</w:t>
      </w:r>
      <w:r w:rsidR="00E15690">
        <w:rPr>
          <w:rFonts w:ascii="Times New Roman" w:hAnsi="Times New Roman" w:cs="Times New Roman"/>
          <w:sz w:val="26"/>
          <w:szCs w:val="26"/>
        </w:rPr>
        <w:t xml:space="preserve"> </w:t>
      </w:r>
      <w:r w:rsidR="00C97C2C">
        <w:rPr>
          <w:rFonts w:ascii="Times New Roman" w:hAnsi="Times New Roman" w:cs="Times New Roman"/>
          <w:sz w:val="26"/>
          <w:szCs w:val="26"/>
        </w:rPr>
        <w:t>обязуется передать Покупателю товар, указанный в заказе Покупателя, а Покупатель обязуется принять и оплатить товар согласно условиям настоящего договора.</w:t>
      </w:r>
    </w:p>
    <w:p w14:paraId="51976BB3" w14:textId="61298EC1" w:rsidR="00550A26" w:rsidRDefault="00B721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C6974">
        <w:rPr>
          <w:rFonts w:ascii="Times New Roman" w:hAnsi="Times New Roman" w:cs="Times New Roman"/>
          <w:sz w:val="26"/>
          <w:szCs w:val="26"/>
        </w:rPr>
        <w:t xml:space="preserve">.2. </w:t>
      </w:r>
      <w:r w:rsidR="00BD01C2">
        <w:rPr>
          <w:rFonts w:ascii="Times New Roman" w:hAnsi="Times New Roman" w:cs="Times New Roman"/>
          <w:sz w:val="26"/>
          <w:szCs w:val="26"/>
        </w:rPr>
        <w:t xml:space="preserve">Товары, доступные для заказа, размещаются </w:t>
      </w:r>
      <w:r w:rsidR="009E3863">
        <w:rPr>
          <w:rFonts w:ascii="Times New Roman" w:hAnsi="Times New Roman" w:cs="Times New Roman"/>
          <w:sz w:val="26"/>
          <w:szCs w:val="26"/>
        </w:rPr>
        <w:t xml:space="preserve">Интернет-магазине </w:t>
      </w:r>
      <w:r w:rsidR="00BD01C2">
        <w:rPr>
          <w:rFonts w:ascii="Times New Roman" w:hAnsi="Times New Roman" w:cs="Times New Roman"/>
          <w:sz w:val="26"/>
          <w:szCs w:val="26"/>
        </w:rPr>
        <w:t xml:space="preserve">в </w:t>
      </w:r>
      <w:r w:rsidR="009E3863">
        <w:rPr>
          <w:rFonts w:ascii="Times New Roman" w:hAnsi="Times New Roman" w:cs="Times New Roman"/>
          <w:sz w:val="26"/>
          <w:szCs w:val="26"/>
        </w:rPr>
        <w:t>разделе К</w:t>
      </w:r>
      <w:r w:rsidR="00BD01C2">
        <w:rPr>
          <w:rFonts w:ascii="Times New Roman" w:hAnsi="Times New Roman" w:cs="Times New Roman"/>
          <w:sz w:val="26"/>
          <w:szCs w:val="26"/>
        </w:rPr>
        <w:t>аталог</w:t>
      </w:r>
      <w:r w:rsidR="009E3863">
        <w:rPr>
          <w:rFonts w:ascii="Times New Roman" w:hAnsi="Times New Roman" w:cs="Times New Roman"/>
          <w:sz w:val="26"/>
          <w:szCs w:val="26"/>
        </w:rPr>
        <w:t>.</w:t>
      </w:r>
      <w:r w:rsidR="00850265">
        <w:rPr>
          <w:rFonts w:ascii="Times New Roman" w:hAnsi="Times New Roman" w:cs="Times New Roman"/>
          <w:sz w:val="26"/>
          <w:szCs w:val="26"/>
        </w:rPr>
        <w:t xml:space="preserve"> Описание каждого товара содержит фото товара</w:t>
      </w:r>
      <w:r w:rsidR="00045DA8">
        <w:rPr>
          <w:rFonts w:ascii="Times New Roman" w:hAnsi="Times New Roman" w:cs="Times New Roman"/>
          <w:sz w:val="26"/>
          <w:szCs w:val="26"/>
        </w:rPr>
        <w:t>, артикул товара</w:t>
      </w:r>
      <w:r w:rsidR="00850265">
        <w:rPr>
          <w:rFonts w:ascii="Times New Roman" w:hAnsi="Times New Roman" w:cs="Times New Roman"/>
          <w:sz w:val="26"/>
          <w:szCs w:val="26"/>
        </w:rPr>
        <w:t xml:space="preserve"> и его характеристики (состав материала, размер,</w:t>
      </w:r>
      <w:r w:rsidR="00E15690">
        <w:rPr>
          <w:rFonts w:ascii="Times New Roman" w:hAnsi="Times New Roman" w:cs="Times New Roman"/>
          <w:sz w:val="26"/>
          <w:szCs w:val="26"/>
        </w:rPr>
        <w:t xml:space="preserve"> параметры,</w:t>
      </w:r>
      <w:r w:rsidR="00850265">
        <w:rPr>
          <w:rFonts w:ascii="Times New Roman" w:hAnsi="Times New Roman" w:cs="Times New Roman"/>
          <w:sz w:val="26"/>
          <w:szCs w:val="26"/>
        </w:rPr>
        <w:t xml:space="preserve"> </w:t>
      </w:r>
      <w:r w:rsidR="0055710A">
        <w:rPr>
          <w:rFonts w:ascii="Times New Roman" w:hAnsi="Times New Roman" w:cs="Times New Roman"/>
          <w:sz w:val="26"/>
          <w:szCs w:val="26"/>
        </w:rPr>
        <w:t>цвет).</w:t>
      </w:r>
      <w:r w:rsidR="00850265">
        <w:rPr>
          <w:rFonts w:ascii="Times New Roman" w:hAnsi="Times New Roman" w:cs="Times New Roman"/>
          <w:sz w:val="26"/>
          <w:szCs w:val="26"/>
        </w:rPr>
        <w:t xml:space="preserve">  </w:t>
      </w:r>
      <w:r w:rsidR="006902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E57A4B" w14:textId="1928FC23" w:rsidR="003C6974" w:rsidRPr="009E3863" w:rsidRDefault="00B721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0A26">
        <w:rPr>
          <w:rFonts w:ascii="Times New Roman" w:hAnsi="Times New Roman" w:cs="Times New Roman"/>
          <w:sz w:val="26"/>
          <w:szCs w:val="26"/>
        </w:rPr>
        <w:t xml:space="preserve">.3. </w:t>
      </w:r>
      <w:r w:rsidR="00285127">
        <w:rPr>
          <w:rFonts w:ascii="Times New Roman" w:hAnsi="Times New Roman" w:cs="Times New Roman"/>
          <w:sz w:val="26"/>
          <w:szCs w:val="26"/>
        </w:rPr>
        <w:t xml:space="preserve">Цена на товар указана в карточке каждого товара. </w:t>
      </w:r>
      <w:r w:rsidR="001B3F73">
        <w:rPr>
          <w:rFonts w:ascii="Times New Roman" w:hAnsi="Times New Roman" w:cs="Times New Roman"/>
          <w:sz w:val="26"/>
          <w:szCs w:val="26"/>
        </w:rPr>
        <w:t>В цену товара не входит стоимость доставки</w:t>
      </w:r>
      <w:r w:rsidR="00D868B0">
        <w:rPr>
          <w:rFonts w:ascii="Times New Roman" w:hAnsi="Times New Roman" w:cs="Times New Roman"/>
          <w:sz w:val="26"/>
          <w:szCs w:val="26"/>
        </w:rPr>
        <w:t xml:space="preserve"> товара Покупателю.</w:t>
      </w:r>
    </w:p>
    <w:p w14:paraId="53E8F1BE" w14:textId="77777777" w:rsidR="00EF4E27" w:rsidRDefault="00EF4E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8EE209" w14:textId="00CCE3EF" w:rsidR="00EF4E27" w:rsidRDefault="0057752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C97C2C">
        <w:rPr>
          <w:rFonts w:ascii="Times New Roman" w:hAnsi="Times New Roman" w:cs="Times New Roman"/>
          <w:b/>
          <w:sz w:val="26"/>
          <w:szCs w:val="26"/>
        </w:rPr>
        <w:t>. ПОРЯДОК ОФОРМЛЕНИЯ ЗАКАЗА</w:t>
      </w:r>
    </w:p>
    <w:p w14:paraId="46824F35" w14:textId="72271ABC" w:rsidR="00EF4E27" w:rsidRDefault="00577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C2C">
        <w:rPr>
          <w:rFonts w:ascii="Times New Roman" w:hAnsi="Times New Roman" w:cs="Times New Roman"/>
          <w:sz w:val="26"/>
          <w:szCs w:val="26"/>
        </w:rPr>
        <w:t xml:space="preserve">.1. </w:t>
      </w:r>
      <w:r w:rsidR="000502CF">
        <w:rPr>
          <w:rFonts w:ascii="Times New Roman" w:hAnsi="Times New Roman" w:cs="Times New Roman"/>
          <w:sz w:val="26"/>
          <w:szCs w:val="26"/>
        </w:rPr>
        <w:t xml:space="preserve">Заказ товара оформляется в Интернет-магазине </w:t>
      </w:r>
      <w:r w:rsidR="0019031E">
        <w:rPr>
          <w:rFonts w:ascii="Times New Roman" w:hAnsi="Times New Roman" w:cs="Times New Roman"/>
          <w:sz w:val="26"/>
          <w:szCs w:val="26"/>
        </w:rPr>
        <w:t>путем выбора товара из каталога и добавления его в корзину</w:t>
      </w:r>
      <w:r w:rsidR="00BF1DEB">
        <w:rPr>
          <w:rFonts w:ascii="Times New Roman" w:hAnsi="Times New Roman" w:cs="Times New Roman"/>
          <w:sz w:val="26"/>
          <w:szCs w:val="26"/>
        </w:rPr>
        <w:t xml:space="preserve"> и последующего оформления заказа</w:t>
      </w:r>
      <w:r w:rsidR="0019031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1BBE5C" w14:textId="7AEFA154" w:rsidR="00BF1DEB" w:rsidRDefault="00577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97C2C">
        <w:rPr>
          <w:rFonts w:ascii="Times New Roman" w:hAnsi="Times New Roman" w:cs="Times New Roman"/>
          <w:sz w:val="26"/>
          <w:szCs w:val="26"/>
        </w:rPr>
        <w:t>.2. Покупатель для оформления заказа выбирает товар в каталоге и перемещает товар в корзину путем нажатия соответствующей кнопки. Для дальнейшего оформления товара необходимо зайти в корзину и продолжить оформление заказа</w:t>
      </w:r>
      <w:r w:rsidR="00BF1DEB">
        <w:rPr>
          <w:rFonts w:ascii="Times New Roman" w:hAnsi="Times New Roman" w:cs="Times New Roman"/>
          <w:sz w:val="26"/>
          <w:szCs w:val="26"/>
        </w:rPr>
        <w:t>. Для оформления заказа Покупатель указывает</w:t>
      </w:r>
      <w:r w:rsidR="00C97C2C">
        <w:rPr>
          <w:rFonts w:ascii="Times New Roman" w:hAnsi="Times New Roman" w:cs="Times New Roman"/>
          <w:sz w:val="26"/>
          <w:szCs w:val="26"/>
        </w:rPr>
        <w:t>:</w:t>
      </w:r>
    </w:p>
    <w:p w14:paraId="3119B851" w14:textId="77777777" w:rsidR="00BF1DEB" w:rsidRDefault="00BF1D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97C2C">
        <w:rPr>
          <w:rFonts w:ascii="Times New Roman" w:hAnsi="Times New Roman" w:cs="Times New Roman"/>
          <w:sz w:val="26"/>
          <w:szCs w:val="26"/>
        </w:rPr>
        <w:t>регион доставки</w:t>
      </w:r>
    </w:p>
    <w:p w14:paraId="0EAFBFE2" w14:textId="77777777" w:rsidR="000B2490" w:rsidRDefault="00BF1D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97C2C">
        <w:rPr>
          <w:rFonts w:ascii="Times New Roman" w:hAnsi="Times New Roman" w:cs="Times New Roman"/>
          <w:sz w:val="26"/>
          <w:szCs w:val="26"/>
        </w:rPr>
        <w:t>контактные данные (фамилия, имя, отчество</w:t>
      </w:r>
      <w:r w:rsidR="000B2490">
        <w:rPr>
          <w:rFonts w:ascii="Times New Roman" w:hAnsi="Times New Roman" w:cs="Times New Roman"/>
          <w:sz w:val="26"/>
          <w:szCs w:val="26"/>
        </w:rPr>
        <w:t>)</w:t>
      </w:r>
    </w:p>
    <w:p w14:paraId="0E4E2BC8" w14:textId="77777777" w:rsidR="000B2490" w:rsidRDefault="000B24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97C2C">
        <w:rPr>
          <w:rFonts w:ascii="Times New Roman" w:hAnsi="Times New Roman" w:cs="Times New Roman"/>
          <w:sz w:val="26"/>
          <w:szCs w:val="26"/>
        </w:rPr>
        <w:t xml:space="preserve"> адрес</w:t>
      </w:r>
      <w:r>
        <w:rPr>
          <w:rFonts w:ascii="Times New Roman" w:hAnsi="Times New Roman" w:cs="Times New Roman"/>
          <w:sz w:val="26"/>
          <w:szCs w:val="26"/>
        </w:rPr>
        <w:t xml:space="preserve"> доставки</w:t>
      </w:r>
    </w:p>
    <w:p w14:paraId="1A0CBFCC" w14:textId="77777777" w:rsidR="00093E4F" w:rsidRDefault="000B249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номер </w:t>
      </w:r>
      <w:r w:rsidR="00C97C2C"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1025793A" w14:textId="3586A945" w:rsidR="00EF4E27" w:rsidRDefault="00093E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97C2C">
        <w:rPr>
          <w:rFonts w:ascii="Times New Roman" w:hAnsi="Times New Roman" w:cs="Times New Roman"/>
          <w:sz w:val="26"/>
          <w:szCs w:val="26"/>
        </w:rPr>
        <w:t>способ доставки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6DBE">
        <w:rPr>
          <w:rFonts w:ascii="Times New Roman" w:hAnsi="Times New Roman" w:cs="Times New Roman"/>
          <w:sz w:val="26"/>
          <w:szCs w:val="26"/>
        </w:rPr>
        <w:t>и оплаты</w:t>
      </w:r>
      <w:r w:rsidR="00C97C2C" w:rsidRPr="00106DBE">
        <w:rPr>
          <w:rFonts w:ascii="Times New Roman" w:hAnsi="Times New Roman" w:cs="Times New Roman"/>
          <w:sz w:val="26"/>
          <w:szCs w:val="26"/>
        </w:rPr>
        <w:t>.</w:t>
      </w:r>
    </w:p>
    <w:p w14:paraId="0A188B0B" w14:textId="4A44EB43" w:rsidR="0081066D" w:rsidRDefault="009507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074E">
        <w:rPr>
          <w:rFonts w:ascii="Times New Roman" w:hAnsi="Times New Roman" w:cs="Times New Roman"/>
          <w:sz w:val="26"/>
          <w:szCs w:val="26"/>
        </w:rPr>
        <w:lastRenderedPageBreak/>
        <w:t>После заполнения необходимой информации</w:t>
      </w:r>
      <w:r w:rsidR="00262213">
        <w:rPr>
          <w:rFonts w:ascii="Times New Roman" w:hAnsi="Times New Roman" w:cs="Times New Roman"/>
          <w:sz w:val="26"/>
          <w:szCs w:val="26"/>
        </w:rPr>
        <w:t xml:space="preserve"> (обязательных реквизитов)</w:t>
      </w:r>
      <w:r w:rsidRPr="0095074E">
        <w:rPr>
          <w:rFonts w:ascii="Times New Roman" w:hAnsi="Times New Roman" w:cs="Times New Roman"/>
          <w:sz w:val="26"/>
          <w:szCs w:val="26"/>
        </w:rPr>
        <w:t xml:space="preserve"> Покупатель отправляет сформированный Заказ Продавцу посредством нажатия кнопки «оформить заказ».</w:t>
      </w:r>
      <w:r w:rsidR="008106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1EC58D" w14:textId="4F3BA5B2" w:rsidR="0073565F" w:rsidRDefault="00577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565F">
        <w:rPr>
          <w:rFonts w:ascii="Times New Roman" w:hAnsi="Times New Roman" w:cs="Times New Roman"/>
          <w:sz w:val="26"/>
          <w:szCs w:val="26"/>
        </w:rPr>
        <w:t>.3. Покупатель несет ответственность за правильность заполнения необходимой информации при осуществлении заказа.</w:t>
      </w:r>
    </w:p>
    <w:p w14:paraId="510245E0" w14:textId="20215FB1" w:rsidR="0073565F" w:rsidRDefault="0073565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Продавец не несет </w:t>
      </w:r>
      <w:r w:rsidR="00292392">
        <w:rPr>
          <w:rFonts w:ascii="Times New Roman" w:hAnsi="Times New Roman" w:cs="Times New Roman"/>
          <w:sz w:val="26"/>
          <w:szCs w:val="26"/>
        </w:rPr>
        <w:t>ответственности за точность и правильность указанной Покупателем информации</w:t>
      </w:r>
      <w:r w:rsidR="00CB070F">
        <w:rPr>
          <w:rFonts w:ascii="Times New Roman" w:hAnsi="Times New Roman" w:cs="Times New Roman"/>
          <w:sz w:val="26"/>
          <w:szCs w:val="26"/>
        </w:rPr>
        <w:t xml:space="preserve"> и</w:t>
      </w:r>
      <w:r w:rsidR="00292392">
        <w:rPr>
          <w:rFonts w:ascii="Times New Roman" w:hAnsi="Times New Roman" w:cs="Times New Roman"/>
          <w:sz w:val="26"/>
          <w:szCs w:val="26"/>
        </w:rPr>
        <w:t xml:space="preserve"> формирует заказ согласно данным, указанным Покупателем.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AF5A6D5" w14:textId="0C3C1000" w:rsidR="00316FC1" w:rsidRDefault="00577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D1ACC">
        <w:rPr>
          <w:rFonts w:ascii="Times New Roman" w:hAnsi="Times New Roman" w:cs="Times New Roman"/>
          <w:sz w:val="26"/>
          <w:szCs w:val="26"/>
        </w:rPr>
        <w:t>.</w:t>
      </w:r>
      <w:r w:rsidR="00106DBE">
        <w:rPr>
          <w:rFonts w:ascii="Times New Roman" w:hAnsi="Times New Roman" w:cs="Times New Roman"/>
          <w:sz w:val="26"/>
          <w:szCs w:val="26"/>
        </w:rPr>
        <w:t>4</w:t>
      </w:r>
      <w:r w:rsidR="002D1ACC">
        <w:rPr>
          <w:rFonts w:ascii="Times New Roman" w:hAnsi="Times New Roman" w:cs="Times New Roman"/>
          <w:sz w:val="26"/>
          <w:szCs w:val="26"/>
        </w:rPr>
        <w:t>. В случае возникновения у Покупателя дополнительных вопросов, касающ</w:t>
      </w:r>
      <w:r w:rsidR="00F63AA7">
        <w:rPr>
          <w:rFonts w:ascii="Times New Roman" w:hAnsi="Times New Roman" w:cs="Times New Roman"/>
          <w:sz w:val="26"/>
          <w:szCs w:val="26"/>
        </w:rPr>
        <w:t>ихся свойств, характеристик, соответствия размера товара, условий оплаты и доставки</w:t>
      </w:r>
      <w:r w:rsidR="0037291E">
        <w:rPr>
          <w:rFonts w:ascii="Times New Roman" w:hAnsi="Times New Roman" w:cs="Times New Roman"/>
          <w:sz w:val="26"/>
          <w:szCs w:val="26"/>
        </w:rPr>
        <w:t xml:space="preserve">, Покупатель может обратиться за соответствующей консультацией к </w:t>
      </w:r>
      <w:r w:rsidR="00AE1939">
        <w:rPr>
          <w:rFonts w:ascii="Times New Roman" w:hAnsi="Times New Roman" w:cs="Times New Roman"/>
          <w:sz w:val="26"/>
          <w:szCs w:val="26"/>
        </w:rPr>
        <w:t>Продавцу по номеру телефона, указанному в разделе Контакты или путем заполнения формы обратной связи</w:t>
      </w:r>
      <w:r w:rsidR="00316FC1">
        <w:rPr>
          <w:rFonts w:ascii="Times New Roman" w:hAnsi="Times New Roman" w:cs="Times New Roman"/>
          <w:sz w:val="26"/>
          <w:szCs w:val="26"/>
        </w:rPr>
        <w:t xml:space="preserve"> в разделе Контакты.</w:t>
      </w:r>
    </w:p>
    <w:p w14:paraId="7D0D8EA6" w14:textId="36AF4DFD" w:rsidR="008C5D3C" w:rsidRDefault="00577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B02D5">
        <w:rPr>
          <w:rFonts w:ascii="Times New Roman" w:hAnsi="Times New Roman" w:cs="Times New Roman"/>
          <w:sz w:val="26"/>
          <w:szCs w:val="26"/>
        </w:rPr>
        <w:t>.</w:t>
      </w:r>
      <w:r w:rsidR="00E70D6C">
        <w:rPr>
          <w:rFonts w:ascii="Times New Roman" w:hAnsi="Times New Roman" w:cs="Times New Roman"/>
          <w:sz w:val="26"/>
          <w:szCs w:val="26"/>
        </w:rPr>
        <w:t>5</w:t>
      </w:r>
      <w:r w:rsidR="000B02D5">
        <w:rPr>
          <w:rFonts w:ascii="Times New Roman" w:hAnsi="Times New Roman" w:cs="Times New Roman"/>
          <w:sz w:val="26"/>
          <w:szCs w:val="26"/>
        </w:rPr>
        <w:t>. Факт оформления заказа Покупателем является фактом</w:t>
      </w:r>
      <w:r w:rsidR="005040D2">
        <w:rPr>
          <w:rFonts w:ascii="Times New Roman" w:hAnsi="Times New Roman" w:cs="Times New Roman"/>
          <w:sz w:val="26"/>
          <w:szCs w:val="26"/>
        </w:rPr>
        <w:t xml:space="preserve"> </w:t>
      </w:r>
      <w:r w:rsidR="00944C0E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5040D2">
        <w:rPr>
          <w:rFonts w:ascii="Times New Roman" w:hAnsi="Times New Roman" w:cs="Times New Roman"/>
          <w:sz w:val="26"/>
          <w:szCs w:val="26"/>
        </w:rPr>
        <w:t>Покупателем</w:t>
      </w:r>
      <w:r w:rsidR="00944C0E">
        <w:rPr>
          <w:rFonts w:ascii="Times New Roman" w:hAnsi="Times New Roman" w:cs="Times New Roman"/>
          <w:sz w:val="26"/>
          <w:szCs w:val="26"/>
        </w:rPr>
        <w:t xml:space="preserve"> всех условий договора без каких-либо ограничений и оговорок</w:t>
      </w:r>
      <w:r w:rsidR="008C5D3C">
        <w:rPr>
          <w:rFonts w:ascii="Times New Roman" w:hAnsi="Times New Roman" w:cs="Times New Roman"/>
          <w:sz w:val="26"/>
          <w:szCs w:val="26"/>
        </w:rPr>
        <w:t>, в том числе условий доставки и оплаты</w:t>
      </w:r>
      <w:r w:rsidR="00944C0E">
        <w:rPr>
          <w:rFonts w:ascii="Times New Roman" w:hAnsi="Times New Roman" w:cs="Times New Roman"/>
          <w:sz w:val="26"/>
          <w:szCs w:val="26"/>
        </w:rPr>
        <w:t>.</w:t>
      </w:r>
    </w:p>
    <w:p w14:paraId="1F0D0DE4" w14:textId="1BCC05F7" w:rsidR="000B02D5" w:rsidRDefault="000B02D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D314E4" w14:textId="3B4DFAD8" w:rsidR="00EF4E27" w:rsidRDefault="0057752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C97C2C">
        <w:rPr>
          <w:rFonts w:ascii="Times New Roman" w:hAnsi="Times New Roman" w:cs="Times New Roman"/>
          <w:b/>
          <w:sz w:val="26"/>
          <w:szCs w:val="26"/>
        </w:rPr>
        <w:t>. УСЛОВИЯ ДОСТАВКИ</w:t>
      </w:r>
      <w:r w:rsidR="00550A26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550A26" w:rsidRPr="00550A26">
        <w:rPr>
          <w:rFonts w:ascii="Times New Roman" w:hAnsi="Times New Roman" w:cs="Times New Roman"/>
          <w:b/>
          <w:sz w:val="26"/>
          <w:szCs w:val="26"/>
        </w:rPr>
        <w:t xml:space="preserve">ОПЛАТЫ </w:t>
      </w:r>
    </w:p>
    <w:p w14:paraId="2D3B07B8" w14:textId="594AF120" w:rsidR="002B2AC9" w:rsidRDefault="00577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97C2C">
        <w:rPr>
          <w:rFonts w:ascii="Times New Roman" w:hAnsi="Times New Roman" w:cs="Times New Roman"/>
          <w:sz w:val="26"/>
          <w:szCs w:val="26"/>
        </w:rPr>
        <w:t>.1.</w:t>
      </w:r>
      <w:r w:rsidR="00643130">
        <w:rPr>
          <w:rFonts w:ascii="Times New Roman" w:hAnsi="Times New Roman" w:cs="Times New Roman"/>
          <w:sz w:val="26"/>
          <w:szCs w:val="26"/>
        </w:rPr>
        <w:t xml:space="preserve"> Продавец обязуется исполнить </w:t>
      </w:r>
      <w:r w:rsidR="00211A8E">
        <w:rPr>
          <w:rFonts w:ascii="Times New Roman" w:hAnsi="Times New Roman" w:cs="Times New Roman"/>
          <w:sz w:val="26"/>
          <w:szCs w:val="26"/>
        </w:rPr>
        <w:t xml:space="preserve">надлежащим образом оформленный </w:t>
      </w:r>
      <w:r w:rsidR="00643130">
        <w:rPr>
          <w:rFonts w:ascii="Times New Roman" w:hAnsi="Times New Roman" w:cs="Times New Roman"/>
          <w:sz w:val="26"/>
          <w:szCs w:val="26"/>
        </w:rPr>
        <w:t xml:space="preserve">заказ Покупателя </w:t>
      </w:r>
      <w:r w:rsidR="00643130" w:rsidRPr="00E70D6C">
        <w:rPr>
          <w:rFonts w:ascii="Times New Roman" w:hAnsi="Times New Roman" w:cs="Times New Roman"/>
          <w:sz w:val="26"/>
          <w:szCs w:val="26"/>
        </w:rPr>
        <w:t xml:space="preserve">в сроки, указанные в разделе </w:t>
      </w:r>
      <w:r w:rsidR="001B5D5D" w:rsidRPr="00E70D6C">
        <w:rPr>
          <w:rFonts w:ascii="Times New Roman" w:hAnsi="Times New Roman" w:cs="Times New Roman"/>
          <w:sz w:val="26"/>
          <w:szCs w:val="26"/>
        </w:rPr>
        <w:t>ДОСТАВКА И ОПЛАТА</w:t>
      </w:r>
      <w:r w:rsidR="007D6D92" w:rsidRPr="00E70D6C">
        <w:rPr>
          <w:rFonts w:ascii="Times New Roman" w:hAnsi="Times New Roman" w:cs="Times New Roman"/>
          <w:sz w:val="26"/>
          <w:szCs w:val="26"/>
        </w:rPr>
        <w:t>.</w:t>
      </w:r>
      <w:r w:rsidR="00643130">
        <w:rPr>
          <w:rFonts w:ascii="Times New Roman" w:hAnsi="Times New Roman" w:cs="Times New Roman"/>
          <w:sz w:val="26"/>
          <w:szCs w:val="26"/>
        </w:rPr>
        <w:t xml:space="preserve"> </w:t>
      </w:r>
      <w:r w:rsidR="00071D77">
        <w:rPr>
          <w:rFonts w:ascii="Times New Roman" w:hAnsi="Times New Roman" w:cs="Times New Roman"/>
          <w:sz w:val="26"/>
          <w:szCs w:val="26"/>
        </w:rPr>
        <w:t xml:space="preserve"> </w:t>
      </w:r>
      <w:r w:rsidR="00C97C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D5394F" w14:textId="50CF0E1D" w:rsidR="00EF4E27" w:rsidRDefault="00577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11A8E">
        <w:rPr>
          <w:rFonts w:ascii="Times New Roman" w:hAnsi="Times New Roman" w:cs="Times New Roman"/>
          <w:sz w:val="26"/>
          <w:szCs w:val="26"/>
        </w:rPr>
        <w:t xml:space="preserve">.2. </w:t>
      </w:r>
      <w:r w:rsidR="00C97C2C">
        <w:rPr>
          <w:rFonts w:ascii="Times New Roman" w:hAnsi="Times New Roman" w:cs="Times New Roman"/>
          <w:sz w:val="26"/>
          <w:szCs w:val="26"/>
        </w:rPr>
        <w:t xml:space="preserve">Доставка товара Покупателю осуществляется следующими способами: </w:t>
      </w:r>
    </w:p>
    <w:p w14:paraId="7CEDA4B8" w14:textId="7B325535" w:rsidR="006B7F98" w:rsidRDefault="006B7F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самовывоз </w:t>
      </w:r>
      <w:r w:rsidRPr="006B7F98">
        <w:rPr>
          <w:rFonts w:ascii="Times New Roman" w:hAnsi="Times New Roman" w:cs="Times New Roman"/>
          <w:sz w:val="26"/>
          <w:szCs w:val="26"/>
        </w:rPr>
        <w:t xml:space="preserve">из магазина </w:t>
      </w:r>
      <w:r>
        <w:rPr>
          <w:rFonts w:ascii="Times New Roman" w:hAnsi="Times New Roman" w:cs="Times New Roman"/>
          <w:sz w:val="26"/>
          <w:szCs w:val="26"/>
        </w:rPr>
        <w:t xml:space="preserve">Продавца </w:t>
      </w:r>
      <w:r w:rsidRPr="006B7F98">
        <w:rPr>
          <w:rFonts w:ascii="Times New Roman" w:hAnsi="Times New Roman" w:cs="Times New Roman"/>
          <w:sz w:val="26"/>
          <w:szCs w:val="26"/>
        </w:rPr>
        <w:t xml:space="preserve">по адресу г.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B7F98">
        <w:rPr>
          <w:rFonts w:ascii="Times New Roman" w:hAnsi="Times New Roman" w:cs="Times New Roman"/>
          <w:sz w:val="26"/>
          <w:szCs w:val="26"/>
        </w:rPr>
        <w:t>родно, ул. Заводская, 13, оф. 13;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04544E" w14:textId="54FBBF33" w:rsidR="00EF4E27" w:rsidRDefault="00C97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территории Республики Беларусь </w:t>
      </w:r>
      <w:r w:rsidR="00632A6A">
        <w:rPr>
          <w:rFonts w:ascii="Times New Roman" w:hAnsi="Times New Roman" w:cs="Times New Roman"/>
          <w:sz w:val="26"/>
          <w:szCs w:val="26"/>
        </w:rPr>
        <w:t xml:space="preserve">через </w:t>
      </w:r>
      <w:r>
        <w:rPr>
          <w:rFonts w:ascii="Times New Roman" w:hAnsi="Times New Roman" w:cs="Times New Roman"/>
          <w:sz w:val="26"/>
          <w:szCs w:val="26"/>
        </w:rPr>
        <w:t>РУП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Белпочта</w:t>
      </w:r>
      <w:proofErr w:type="spellEnd"/>
      <w:r>
        <w:rPr>
          <w:rFonts w:ascii="Times New Roman" w:hAnsi="Times New Roman" w:cs="Times New Roman"/>
          <w:sz w:val="26"/>
          <w:szCs w:val="26"/>
        </w:rPr>
        <w:t>» (</w:t>
      </w:r>
      <w:r w:rsidR="00632A6A">
        <w:rPr>
          <w:rFonts w:ascii="Times New Roman" w:hAnsi="Times New Roman" w:cs="Times New Roman"/>
          <w:sz w:val="26"/>
          <w:szCs w:val="26"/>
        </w:rPr>
        <w:t xml:space="preserve">возможна доставка </w:t>
      </w:r>
      <w:r>
        <w:rPr>
          <w:rFonts w:ascii="Times New Roman" w:hAnsi="Times New Roman" w:cs="Times New Roman"/>
          <w:sz w:val="26"/>
          <w:szCs w:val="26"/>
        </w:rPr>
        <w:t>до отделения либо до двери)</w:t>
      </w:r>
      <w:r w:rsidR="006A31D9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230E8D" w14:textId="50CA3360" w:rsidR="00EF4E27" w:rsidRDefault="00C97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1B11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6B7F9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0076C4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1D442B">
        <w:rPr>
          <w:rFonts w:ascii="Times New Roman" w:hAnsi="Times New Roman" w:cs="Times New Roman"/>
          <w:sz w:val="26"/>
          <w:szCs w:val="26"/>
        </w:rPr>
        <w:t>курьерскую компанию</w:t>
      </w:r>
      <w:r w:rsidR="000076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СДЭК.</w:t>
      </w:r>
    </w:p>
    <w:p w14:paraId="4654EA32" w14:textId="4CF76872" w:rsidR="00291B77" w:rsidRDefault="005775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91B77">
        <w:rPr>
          <w:rFonts w:ascii="Times New Roman" w:hAnsi="Times New Roman" w:cs="Times New Roman"/>
          <w:sz w:val="26"/>
          <w:szCs w:val="26"/>
        </w:rPr>
        <w:t xml:space="preserve">.3. Сроки и время доставки </w:t>
      </w:r>
      <w:r w:rsidR="007856BD">
        <w:rPr>
          <w:rFonts w:ascii="Times New Roman" w:hAnsi="Times New Roman" w:cs="Times New Roman"/>
          <w:sz w:val="26"/>
          <w:szCs w:val="26"/>
        </w:rPr>
        <w:t>товара зависят от выбранного способа доставки, от выбранного товара</w:t>
      </w:r>
      <w:r w:rsidR="00AD3650">
        <w:rPr>
          <w:rFonts w:ascii="Times New Roman" w:hAnsi="Times New Roman" w:cs="Times New Roman"/>
          <w:sz w:val="26"/>
          <w:szCs w:val="26"/>
        </w:rPr>
        <w:t>, от количества времени, необходимого Продавцу на обработку и формирование заказа.</w:t>
      </w:r>
      <w:r w:rsidR="007856BD">
        <w:rPr>
          <w:rFonts w:ascii="Times New Roman" w:hAnsi="Times New Roman" w:cs="Times New Roman"/>
          <w:sz w:val="26"/>
          <w:szCs w:val="26"/>
        </w:rPr>
        <w:t xml:space="preserve"> </w:t>
      </w:r>
      <w:r w:rsidR="00291B7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63B8E9" w14:textId="4310AD54" w:rsidR="00E230F4" w:rsidRDefault="00E230F4" w:rsidP="00E23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230F4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230F4">
        <w:rPr>
          <w:rFonts w:ascii="Times New Roman" w:hAnsi="Times New Roman" w:cs="Times New Roman"/>
          <w:sz w:val="26"/>
          <w:szCs w:val="26"/>
        </w:rPr>
        <w:t xml:space="preserve">. Цена Товара указывается </w:t>
      </w:r>
      <w:r>
        <w:rPr>
          <w:rFonts w:ascii="Times New Roman" w:hAnsi="Times New Roman" w:cs="Times New Roman"/>
          <w:sz w:val="26"/>
          <w:szCs w:val="26"/>
        </w:rPr>
        <w:t xml:space="preserve">в карточке товара </w:t>
      </w:r>
      <w:r w:rsidR="0082561A">
        <w:rPr>
          <w:rFonts w:ascii="Times New Roman" w:hAnsi="Times New Roman" w:cs="Times New Roman"/>
          <w:sz w:val="26"/>
          <w:szCs w:val="26"/>
        </w:rPr>
        <w:t xml:space="preserve">рядом </w:t>
      </w:r>
      <w:r w:rsidRPr="00E230F4">
        <w:rPr>
          <w:rFonts w:ascii="Times New Roman" w:hAnsi="Times New Roman" w:cs="Times New Roman"/>
          <w:sz w:val="26"/>
          <w:szCs w:val="26"/>
        </w:rPr>
        <w:t>с определенным наименованием товара</w:t>
      </w:r>
      <w:r w:rsidR="0082561A">
        <w:rPr>
          <w:rFonts w:ascii="Times New Roman" w:hAnsi="Times New Roman" w:cs="Times New Roman"/>
          <w:sz w:val="26"/>
          <w:szCs w:val="26"/>
        </w:rPr>
        <w:t>. Цена на товар указывается в белорусских рублях.</w:t>
      </w:r>
      <w:r w:rsidRPr="00E230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D64BAD" w14:textId="52E9D727" w:rsidR="001E3C08" w:rsidRPr="00E230F4" w:rsidRDefault="001E3C08" w:rsidP="00E23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После оформления заказа Товара изменение цены товара не допускается.</w:t>
      </w:r>
    </w:p>
    <w:p w14:paraId="67B98F98" w14:textId="290C30F6" w:rsidR="00E230F4" w:rsidRPr="00E230F4" w:rsidRDefault="0082561A" w:rsidP="00E23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E3C0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Оплата товара </w:t>
      </w:r>
      <w:r w:rsidR="00D45F18">
        <w:rPr>
          <w:rFonts w:ascii="Times New Roman" w:hAnsi="Times New Roman" w:cs="Times New Roman"/>
          <w:sz w:val="26"/>
          <w:szCs w:val="26"/>
        </w:rPr>
        <w:t xml:space="preserve">Покупателем производится в белорусских рублях </w:t>
      </w:r>
      <w:r w:rsidR="001E3C08">
        <w:rPr>
          <w:rFonts w:ascii="Times New Roman" w:hAnsi="Times New Roman" w:cs="Times New Roman"/>
          <w:sz w:val="26"/>
          <w:szCs w:val="26"/>
        </w:rPr>
        <w:t xml:space="preserve">в форме и </w:t>
      </w:r>
      <w:r w:rsidR="00D45F18">
        <w:rPr>
          <w:rFonts w:ascii="Times New Roman" w:hAnsi="Times New Roman" w:cs="Times New Roman"/>
          <w:sz w:val="26"/>
          <w:szCs w:val="26"/>
        </w:rPr>
        <w:t>способом, указанным Продавцом в разделе ДОСТАВКА И ОПЛАТА</w:t>
      </w:r>
      <w:r w:rsidR="001E3C08">
        <w:rPr>
          <w:rFonts w:ascii="Times New Roman" w:hAnsi="Times New Roman" w:cs="Times New Roman"/>
          <w:sz w:val="26"/>
          <w:szCs w:val="26"/>
        </w:rPr>
        <w:t>.</w:t>
      </w:r>
    </w:p>
    <w:p w14:paraId="644CD10A" w14:textId="77777777" w:rsidR="00E230F4" w:rsidRPr="00E230F4" w:rsidRDefault="00E230F4" w:rsidP="00E230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4EB3148" w14:textId="35E805E1" w:rsidR="00EF4E27" w:rsidRDefault="0057752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C97C2C">
        <w:rPr>
          <w:rFonts w:ascii="Times New Roman" w:hAnsi="Times New Roman" w:cs="Times New Roman"/>
          <w:b/>
          <w:sz w:val="26"/>
          <w:szCs w:val="26"/>
        </w:rPr>
        <w:t>. ПОРЯДОК ВОЗВРАТА ТОВАРА</w:t>
      </w:r>
    </w:p>
    <w:p w14:paraId="0C718795" w14:textId="0BBC2BDD" w:rsidR="00FF287A" w:rsidRDefault="0047432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432D">
        <w:rPr>
          <w:rFonts w:ascii="Times New Roman" w:hAnsi="Times New Roman" w:cs="Times New Roman"/>
          <w:bCs/>
          <w:sz w:val="26"/>
          <w:szCs w:val="26"/>
        </w:rPr>
        <w:t xml:space="preserve">5.1. </w:t>
      </w:r>
      <w:r w:rsidR="00FF287A" w:rsidRPr="0047432D">
        <w:rPr>
          <w:rFonts w:ascii="Times New Roman" w:hAnsi="Times New Roman" w:cs="Times New Roman"/>
          <w:bCs/>
          <w:sz w:val="26"/>
          <w:szCs w:val="26"/>
        </w:rPr>
        <w:t>Возврат товара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3D6E" w:rsidRPr="00EF3D6E">
        <w:rPr>
          <w:rFonts w:ascii="Times New Roman" w:hAnsi="Times New Roman" w:cs="Times New Roman"/>
          <w:bCs/>
          <w:sz w:val="26"/>
          <w:szCs w:val="26"/>
        </w:rPr>
        <w:t>надлежащего</w:t>
      </w:r>
      <w:r w:rsidR="002320E0">
        <w:rPr>
          <w:rFonts w:ascii="Times New Roman" w:hAnsi="Times New Roman" w:cs="Times New Roman"/>
          <w:bCs/>
          <w:sz w:val="26"/>
          <w:szCs w:val="26"/>
        </w:rPr>
        <w:t xml:space="preserve"> либо ненадлежащего</w:t>
      </w:r>
      <w:r w:rsidR="00EF3D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287A">
        <w:rPr>
          <w:rFonts w:ascii="Times New Roman" w:hAnsi="Times New Roman" w:cs="Times New Roman"/>
          <w:bCs/>
          <w:sz w:val="26"/>
          <w:szCs w:val="26"/>
        </w:rPr>
        <w:t>качества</w:t>
      </w:r>
      <w:r w:rsidR="00F51546">
        <w:rPr>
          <w:rFonts w:ascii="Times New Roman" w:hAnsi="Times New Roman" w:cs="Times New Roman"/>
          <w:bCs/>
          <w:sz w:val="26"/>
          <w:szCs w:val="26"/>
        </w:rPr>
        <w:t>, обмен товара</w:t>
      </w:r>
      <w:r w:rsidR="00FF28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287A" w:rsidRPr="00FF287A">
        <w:rPr>
          <w:rFonts w:ascii="Times New Roman" w:hAnsi="Times New Roman" w:cs="Times New Roman"/>
          <w:bCs/>
          <w:sz w:val="26"/>
          <w:szCs w:val="26"/>
        </w:rPr>
        <w:t>осуществляется</w:t>
      </w:r>
      <w:r w:rsidRPr="0047432D">
        <w:rPr>
          <w:rFonts w:ascii="Times New Roman" w:hAnsi="Times New Roman" w:cs="Times New Roman"/>
          <w:bCs/>
          <w:sz w:val="26"/>
          <w:szCs w:val="26"/>
        </w:rPr>
        <w:t xml:space="preserve"> Покупателем</w:t>
      </w:r>
      <w:r>
        <w:rPr>
          <w:rFonts w:ascii="Times New Roman" w:hAnsi="Times New Roman" w:cs="Times New Roman"/>
          <w:bCs/>
          <w:sz w:val="26"/>
          <w:szCs w:val="26"/>
        </w:rPr>
        <w:t xml:space="preserve"> в порядке, </w:t>
      </w:r>
      <w:r w:rsidR="002320E0">
        <w:rPr>
          <w:rFonts w:ascii="Times New Roman" w:hAnsi="Times New Roman" w:cs="Times New Roman"/>
          <w:bCs/>
          <w:sz w:val="26"/>
          <w:szCs w:val="26"/>
        </w:rPr>
        <w:t>определенном в разделе ДОСТАВКА И ОПЛАТА.</w:t>
      </w:r>
    </w:p>
    <w:p w14:paraId="2379AEF1" w14:textId="77777777" w:rsidR="00F03786" w:rsidRDefault="0047432D" w:rsidP="0047432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287A">
        <w:rPr>
          <w:rFonts w:ascii="Times New Roman" w:hAnsi="Times New Roman" w:cs="Times New Roman"/>
          <w:bCs/>
          <w:sz w:val="26"/>
          <w:szCs w:val="26"/>
        </w:rPr>
        <w:t>5.2. Возврат</w:t>
      </w:r>
      <w:r w:rsidR="00F51546">
        <w:rPr>
          <w:rFonts w:ascii="Times New Roman" w:hAnsi="Times New Roman" w:cs="Times New Roman"/>
          <w:bCs/>
          <w:sz w:val="26"/>
          <w:szCs w:val="26"/>
        </w:rPr>
        <w:t xml:space="preserve">, обмен </w:t>
      </w:r>
      <w:r w:rsidR="00FF287A">
        <w:rPr>
          <w:rFonts w:ascii="Times New Roman" w:hAnsi="Times New Roman" w:cs="Times New Roman"/>
          <w:bCs/>
          <w:sz w:val="26"/>
          <w:szCs w:val="26"/>
        </w:rPr>
        <w:t>товара осуществляется силами</w:t>
      </w:r>
      <w:r w:rsidR="00F51546">
        <w:rPr>
          <w:rFonts w:ascii="Times New Roman" w:hAnsi="Times New Roman" w:cs="Times New Roman"/>
          <w:bCs/>
          <w:sz w:val="26"/>
          <w:szCs w:val="26"/>
        </w:rPr>
        <w:t xml:space="preserve"> и за счет Покупателя.</w:t>
      </w:r>
      <w:r w:rsidR="00FF28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568D4EE" w14:textId="77777777" w:rsidR="007827A7" w:rsidRDefault="0047432D" w:rsidP="0047432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432D">
        <w:rPr>
          <w:rFonts w:ascii="Times New Roman" w:hAnsi="Times New Roman" w:cs="Times New Roman"/>
          <w:bCs/>
          <w:sz w:val="26"/>
          <w:szCs w:val="26"/>
        </w:rPr>
        <w:t>5.</w:t>
      </w:r>
      <w:r w:rsidR="00F03786">
        <w:rPr>
          <w:rFonts w:ascii="Times New Roman" w:hAnsi="Times New Roman" w:cs="Times New Roman"/>
          <w:bCs/>
          <w:sz w:val="26"/>
          <w:szCs w:val="26"/>
        </w:rPr>
        <w:t>3</w:t>
      </w:r>
      <w:r w:rsidRPr="0047432D">
        <w:rPr>
          <w:rFonts w:ascii="Times New Roman" w:hAnsi="Times New Roman" w:cs="Times New Roman"/>
          <w:bCs/>
          <w:sz w:val="26"/>
          <w:szCs w:val="26"/>
        </w:rPr>
        <w:t xml:space="preserve">. Обмену или возврату подлежит товар при условии, что он не был в употреблении, сохранены его потребительские свойства и имеются доказательства его приобретения у Продавца. </w:t>
      </w:r>
    </w:p>
    <w:p w14:paraId="17E10E61" w14:textId="0BCC2B48" w:rsidR="00F01153" w:rsidRDefault="007827A7" w:rsidP="0047432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 момента предъявления</w:t>
      </w:r>
      <w:r w:rsidR="00F01153">
        <w:rPr>
          <w:rFonts w:ascii="Times New Roman" w:hAnsi="Times New Roman" w:cs="Times New Roman"/>
          <w:bCs/>
          <w:sz w:val="26"/>
          <w:szCs w:val="26"/>
        </w:rPr>
        <w:t xml:space="preserve"> требований о возврате </w:t>
      </w:r>
      <w:r w:rsidR="0070417F">
        <w:rPr>
          <w:rFonts w:ascii="Times New Roman" w:hAnsi="Times New Roman" w:cs="Times New Roman"/>
          <w:bCs/>
          <w:sz w:val="26"/>
          <w:szCs w:val="26"/>
        </w:rPr>
        <w:t xml:space="preserve">товара Покупатель должен ознакомиться с </w:t>
      </w:r>
      <w:r w:rsidR="0047432D" w:rsidRPr="0047432D">
        <w:rPr>
          <w:rFonts w:ascii="Times New Roman" w:hAnsi="Times New Roman" w:cs="Times New Roman"/>
          <w:bCs/>
          <w:sz w:val="26"/>
          <w:szCs w:val="26"/>
        </w:rPr>
        <w:t xml:space="preserve">Перечень непродовольственных товаров надлежащего качества, не подлежащих обмену и возврату, утвержден постановлением Совета Министров </w:t>
      </w:r>
      <w:r w:rsidR="0047432D" w:rsidRPr="0047432D">
        <w:rPr>
          <w:rFonts w:ascii="Times New Roman" w:hAnsi="Times New Roman" w:cs="Times New Roman"/>
          <w:bCs/>
          <w:sz w:val="26"/>
          <w:szCs w:val="26"/>
        </w:rPr>
        <w:lastRenderedPageBreak/>
        <w:t>Республики Беларусь от 14.06.2002 № 778 «О мерах по реализации Закона Республики Беларусь «О защите прав потребителей».</w:t>
      </w:r>
    </w:p>
    <w:p w14:paraId="6DCE6F32" w14:textId="5DB89031" w:rsidR="00EF4E27" w:rsidRPr="0047432D" w:rsidRDefault="0047432D" w:rsidP="0047432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432D">
        <w:rPr>
          <w:rFonts w:ascii="Times New Roman" w:hAnsi="Times New Roman" w:cs="Times New Roman"/>
          <w:bCs/>
          <w:sz w:val="26"/>
          <w:szCs w:val="26"/>
        </w:rPr>
        <w:t>5.</w:t>
      </w:r>
      <w:r w:rsidR="00F01153">
        <w:rPr>
          <w:rFonts w:ascii="Times New Roman" w:hAnsi="Times New Roman" w:cs="Times New Roman"/>
          <w:bCs/>
          <w:sz w:val="26"/>
          <w:szCs w:val="26"/>
        </w:rPr>
        <w:t>4</w:t>
      </w:r>
      <w:r w:rsidRPr="0047432D">
        <w:rPr>
          <w:rFonts w:ascii="Times New Roman" w:hAnsi="Times New Roman" w:cs="Times New Roman"/>
          <w:bCs/>
          <w:sz w:val="26"/>
          <w:szCs w:val="26"/>
        </w:rPr>
        <w:t xml:space="preserve">. Возврат денежных средств Покупателю осуществляется Продавцом в том же порядке, в котором была произведена оплата товара, если Продавец и Покупатель не согласуют иное, в сроки, установленные законодательством.  </w:t>
      </w:r>
    </w:p>
    <w:p w14:paraId="7BE2C007" w14:textId="77777777" w:rsidR="00AD7852" w:rsidRDefault="00AD78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38CBB6A" w14:textId="1E5BF15A" w:rsidR="00EF4E27" w:rsidRDefault="00AA0D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97C2C">
        <w:rPr>
          <w:rFonts w:ascii="Times New Roman" w:hAnsi="Times New Roman" w:cs="Times New Roman"/>
          <w:b/>
          <w:sz w:val="26"/>
          <w:szCs w:val="26"/>
        </w:rPr>
        <w:t>. ФОРС-МАЖОР</w:t>
      </w:r>
    </w:p>
    <w:p w14:paraId="68FE9ADC" w14:textId="6144EF82" w:rsidR="00EF4E27" w:rsidRDefault="00AA0D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97C2C">
        <w:rPr>
          <w:rFonts w:ascii="Times New Roman" w:hAnsi="Times New Roman" w:cs="Times New Roman"/>
          <w:sz w:val="26"/>
          <w:szCs w:val="26"/>
        </w:rPr>
        <w:t xml:space="preserve">.1. </w:t>
      </w:r>
      <w:bookmarkStart w:id="2" w:name="_Hlk159233019"/>
      <w:r w:rsidR="00C97C2C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ответственности за полное или частичное неисполнение своих обязательств по настоящему Договору, в случае если оно явилось следствием обстоятельств непреодолимой силы, а именно, но не ограничиваясь: наводнение, пожар, землетрясение, диверсии, военные действия, блокады, изменения законодательства, действия и решения органов государственной власти, препятствующие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также, которые стороны были не в состоянии предвидеть и предотвратить.</w:t>
      </w:r>
    </w:p>
    <w:p w14:paraId="0A87E376" w14:textId="5701C5B8" w:rsidR="00EF4E27" w:rsidRDefault="00AA0D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97C2C">
        <w:rPr>
          <w:rFonts w:ascii="Times New Roman" w:hAnsi="Times New Roman" w:cs="Times New Roman"/>
          <w:sz w:val="26"/>
          <w:szCs w:val="26"/>
        </w:rPr>
        <w:t xml:space="preserve">.2. Сторона, для которой сложилась невозможность исполнения своих обязательств в силу обстоятельств непреодолимой силы обязана уведомить об этом вторую сторону. Уведомление должно быть направлено в 3-х </w:t>
      </w:r>
      <w:proofErr w:type="spellStart"/>
      <w:r w:rsidR="00C97C2C"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 w:rsidR="00C97C2C">
        <w:rPr>
          <w:rFonts w:ascii="Times New Roman" w:hAnsi="Times New Roman" w:cs="Times New Roman"/>
          <w:sz w:val="26"/>
          <w:szCs w:val="26"/>
        </w:rPr>
        <w:t xml:space="preserve"> срок с момента возникновения обстоятельств непреодолимой силы. Надлежащим подтверждением наступления обстоятельств непреодолимой силы является заключение компетентных государственных органов.</w:t>
      </w:r>
    </w:p>
    <w:bookmarkEnd w:id="2"/>
    <w:p w14:paraId="1A2DCACF" w14:textId="77777777" w:rsidR="00EF4E27" w:rsidRDefault="00EF4E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9CA2FBA" w14:textId="12039C23" w:rsidR="00EF4E27" w:rsidRDefault="00AA0DF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97C2C">
        <w:rPr>
          <w:rFonts w:ascii="Times New Roman" w:hAnsi="Times New Roman" w:cs="Times New Roman"/>
          <w:b/>
          <w:sz w:val="26"/>
          <w:szCs w:val="26"/>
        </w:rPr>
        <w:t>. ОТВЕТСТВЕННОСТЬ СТОРОН. ПОРЯДОК РАЗРЕШЕНИЯ СПОРОВ</w:t>
      </w:r>
    </w:p>
    <w:p w14:paraId="0C95EC2F" w14:textId="50A5AB85" w:rsidR="00EF4E27" w:rsidRDefault="00AA0D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97C2C">
        <w:rPr>
          <w:rFonts w:ascii="Times New Roman" w:hAnsi="Times New Roman" w:cs="Times New Roman"/>
          <w:sz w:val="26"/>
          <w:szCs w:val="26"/>
        </w:rPr>
        <w:t>.1. За неисполнение, либо ненадлежащее исполнение своих обязательств по настоящему Договору виновная сторона несет ответственность в соответствии с действующим законодательством Республики Беларусь</w:t>
      </w:r>
    </w:p>
    <w:p w14:paraId="6E9272FB" w14:textId="0AB5B2EE" w:rsidR="00EF4E27" w:rsidRDefault="00AA0D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97C2C">
        <w:rPr>
          <w:rFonts w:ascii="Times New Roman" w:hAnsi="Times New Roman" w:cs="Times New Roman"/>
          <w:sz w:val="26"/>
          <w:szCs w:val="26"/>
        </w:rPr>
        <w:t xml:space="preserve">.2. </w:t>
      </w:r>
      <w:bookmarkStart w:id="3" w:name="_Hlk159233112"/>
      <w:r w:rsidR="00C97C2C">
        <w:rPr>
          <w:rFonts w:ascii="Times New Roman" w:hAnsi="Times New Roman" w:cs="Times New Roman"/>
          <w:sz w:val="26"/>
          <w:szCs w:val="26"/>
        </w:rPr>
        <w:t xml:space="preserve">Споры и разногласия, которые могут возникнуть между Сторонами при исполнении настоящего Договора, регулируются путем переговоров. </w:t>
      </w:r>
    </w:p>
    <w:p w14:paraId="0351F1F6" w14:textId="054FCC1B" w:rsidR="00EF4E27" w:rsidRDefault="00AA0D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97C2C">
        <w:rPr>
          <w:rFonts w:ascii="Times New Roman" w:hAnsi="Times New Roman" w:cs="Times New Roman"/>
          <w:sz w:val="26"/>
          <w:szCs w:val="26"/>
        </w:rPr>
        <w:t>.3. В случае невозможности разрешения споров путем переговоров, они подлежат разрешению в судебном порядке в экономическом суде Гродненской области.</w:t>
      </w:r>
    </w:p>
    <w:p w14:paraId="79BC17B2" w14:textId="77777777" w:rsidR="00EF4E27" w:rsidRDefault="00C97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передачи дела на рассмотрение суда обязательно предъявление претензии. Срок рассмотрения претензии – 10 (десять) календарных дней с момента ее получения.</w:t>
      </w:r>
    </w:p>
    <w:bookmarkEnd w:id="3"/>
    <w:p w14:paraId="3FE603BF" w14:textId="77777777" w:rsidR="00EF4E27" w:rsidRDefault="00EF4E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2A9F82" w14:textId="7ED2F15D" w:rsidR="00EF4E27" w:rsidRDefault="00C97C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_Hlk159233147"/>
      <w:r>
        <w:rPr>
          <w:rFonts w:ascii="Times New Roman" w:hAnsi="Times New Roman" w:cs="Times New Roman"/>
          <w:b/>
          <w:sz w:val="26"/>
          <w:szCs w:val="26"/>
        </w:rPr>
        <w:t>8. ПРОЧИЕ УСЛОВИЯ</w:t>
      </w:r>
    </w:p>
    <w:p w14:paraId="5C36385C" w14:textId="12386547" w:rsidR="00EF4E27" w:rsidRDefault="00C97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Настоящий Договор считается исполненным с момента доставки товара Покупателю.</w:t>
      </w:r>
    </w:p>
    <w:p w14:paraId="271CFE43" w14:textId="3A239C3A" w:rsidR="00EF4E27" w:rsidRDefault="00C97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4055BA" w:rsidRPr="004055BA">
        <w:rPr>
          <w:rFonts w:ascii="Times New Roman" w:hAnsi="Times New Roman" w:cs="Times New Roman"/>
          <w:sz w:val="26"/>
          <w:szCs w:val="26"/>
        </w:rPr>
        <w:t>Настоящий договор составлен в единственном экземпляре и опубликован Исполнителем на сайте</w:t>
      </w:r>
      <w:r w:rsidR="004055B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4055BA" w:rsidRPr="002C469E">
          <w:rPr>
            <w:rStyle w:val="aa"/>
            <w:rFonts w:ascii="Times New Roman" w:hAnsi="Times New Roman" w:cs="Times New Roman"/>
            <w:sz w:val="26"/>
            <w:szCs w:val="26"/>
          </w:rPr>
          <w:t>www.ev-es.by</w:t>
        </w:r>
      </w:hyperlink>
      <w:r w:rsidR="004055BA">
        <w:rPr>
          <w:rFonts w:ascii="Times New Roman" w:hAnsi="Times New Roman" w:cs="Times New Roman"/>
          <w:sz w:val="26"/>
          <w:szCs w:val="26"/>
        </w:rPr>
        <w:t>.</w:t>
      </w:r>
    </w:p>
    <w:p w14:paraId="1E5305D7" w14:textId="040E6D65" w:rsidR="00EF4E27" w:rsidRDefault="00C97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Все уведомления по Договору должны направляться по реквизитам, указанным в настоящем Договоре.</w:t>
      </w:r>
    </w:p>
    <w:p w14:paraId="7213D71A" w14:textId="3E7019EA" w:rsidR="00EF4E27" w:rsidRDefault="00C97C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8.4. В случаях, не предусмотренных настоящим Договором, стороны руководствуются действующим законодательством Республики Беларусь.</w:t>
      </w:r>
    </w:p>
    <w:bookmarkEnd w:id="4"/>
    <w:p w14:paraId="7E300404" w14:textId="77777777" w:rsidR="00EF4E27" w:rsidRDefault="00EF4E2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170C29" w14:textId="77777777" w:rsidR="00EF4E27" w:rsidRDefault="00C97C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</w:t>
      </w:r>
      <w:bookmarkStart w:id="5" w:name="_Hlk159233411"/>
      <w:r>
        <w:rPr>
          <w:rFonts w:ascii="Times New Roman" w:hAnsi="Times New Roman" w:cs="Times New Roman"/>
          <w:b/>
          <w:sz w:val="26"/>
          <w:szCs w:val="26"/>
        </w:rPr>
        <w:t>РЕКВИЗИТЫ</w:t>
      </w:r>
    </w:p>
    <w:p w14:paraId="763A3A5D" w14:textId="77777777" w:rsidR="00EF4E27" w:rsidRDefault="00C97C2C">
      <w:pPr>
        <w:spacing w:after="0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ПРОДАВЕЦ:</w:t>
      </w:r>
    </w:p>
    <w:p w14:paraId="32DDE7D7" w14:textId="77777777" w:rsidR="00EF4E27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ЕвэндЕс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</w:t>
      </w:r>
    </w:p>
    <w:p w14:paraId="0613E5DF" w14:textId="77777777" w:rsidR="00EF4E27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УНП 591035684</w:t>
      </w:r>
    </w:p>
    <w:p w14:paraId="4466496B" w14:textId="77777777" w:rsidR="00EF4E27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Юридический адрес: 230003, г. Гродно,</w:t>
      </w:r>
    </w:p>
    <w:p w14:paraId="231B6A8F" w14:textId="77777777" w:rsidR="00EF4E27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ул. Озерское шоссе, 16</w:t>
      </w:r>
    </w:p>
    <w:p w14:paraId="6DD3BDDF" w14:textId="77777777" w:rsidR="00EF4E27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Банковские реквизиты: </w:t>
      </w:r>
    </w:p>
    <w:p w14:paraId="6F28109D" w14:textId="77777777" w:rsidR="00EF4E27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BY20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ALFA</w:t>
      </w:r>
      <w:r>
        <w:rPr>
          <w:rFonts w:ascii="Times New Roman" w:hAnsi="Times New Roman" w:cs="Times New Roman"/>
          <w:bCs/>
          <w:sz w:val="26"/>
          <w:szCs w:val="26"/>
        </w:rPr>
        <w:t xml:space="preserve"> 3012 2726 4100 1027 0000</w:t>
      </w:r>
    </w:p>
    <w:p w14:paraId="6F1259EF" w14:textId="77777777" w:rsidR="00EF4E27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ЗАО «Альфа-Банк» </w:t>
      </w:r>
    </w:p>
    <w:p w14:paraId="2E110C41" w14:textId="77777777" w:rsidR="00EF4E27" w:rsidRPr="00B757DD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757D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BIC: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ALFA</w:t>
      </w:r>
      <w:r w:rsidRPr="00B757DD">
        <w:rPr>
          <w:rFonts w:ascii="Times New Roman" w:hAnsi="Times New Roman" w:cs="Times New Roman"/>
          <w:bCs/>
          <w:sz w:val="26"/>
          <w:szCs w:val="26"/>
          <w:lang w:val="en-US"/>
        </w:rPr>
        <w:t>BY2X</w:t>
      </w:r>
    </w:p>
    <w:p w14:paraId="5F0FD8C7" w14:textId="77777777" w:rsidR="00EF4E27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  <w:lang w:val="be-BY"/>
        </w:rPr>
      </w:pPr>
      <w:r>
        <w:rPr>
          <w:rFonts w:ascii="Times New Roman" w:hAnsi="Times New Roman" w:cs="Times New Roman"/>
          <w:bCs/>
          <w:sz w:val="26"/>
          <w:szCs w:val="26"/>
          <w:lang w:val="be-BY"/>
        </w:rPr>
        <w:t>Телефон__________</w:t>
      </w:r>
    </w:p>
    <w:p w14:paraId="7DFC28D9" w14:textId="77777777" w:rsidR="00EF4E27" w:rsidRPr="00B757DD" w:rsidRDefault="00C97C2C">
      <w:pPr>
        <w:spacing w:after="0"/>
        <w:ind w:firstLine="0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pl-PL"/>
        </w:rPr>
        <w:t>e</w:t>
      </w:r>
      <w:r w:rsidRPr="00B757DD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bCs/>
          <w:sz w:val="26"/>
          <w:szCs w:val="26"/>
          <w:lang w:val="pl-PL"/>
        </w:rPr>
        <w:t>mail</w:t>
      </w:r>
      <w:r w:rsidRPr="00B757DD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Ev</w:t>
      </w:r>
      <w:r w:rsidRPr="00B757DD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es</w:t>
      </w:r>
      <w:r w:rsidRPr="00B757DD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grodno</w:t>
      </w:r>
      <w:r w:rsidRPr="00B757DD">
        <w:rPr>
          <w:rFonts w:ascii="Times New Roman" w:hAnsi="Times New Roman" w:cs="Times New Roman"/>
          <w:bCs/>
          <w:sz w:val="26"/>
          <w:szCs w:val="26"/>
          <w:lang w:val="en-US"/>
        </w:rPr>
        <w:t>@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gmail</w:t>
      </w:r>
      <w:r w:rsidRPr="00B757DD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com</w:t>
      </w:r>
    </w:p>
    <w:bookmarkEnd w:id="5"/>
    <w:p w14:paraId="4DB815E0" w14:textId="77777777" w:rsidR="00EF4E27" w:rsidRPr="00B757DD" w:rsidRDefault="00EF4E2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A2C14C2" w14:textId="77777777" w:rsidR="00EF4E27" w:rsidRPr="00B757DD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8251CE8" w14:textId="77777777" w:rsidR="00EF4E27" w:rsidRPr="00B757DD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2D2E698" w14:textId="77777777" w:rsidR="00EF4E27" w:rsidRPr="00B757DD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FE527DE" w14:textId="77777777" w:rsidR="00EF4E27" w:rsidRPr="00B757DD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537308A" w14:textId="77777777" w:rsidR="00EF4E27" w:rsidRPr="00B757DD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87B4EB8" w14:textId="77777777" w:rsidR="00EF4E27" w:rsidRPr="00195B68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D8793ED" w14:textId="77777777" w:rsidR="00EF4E27" w:rsidRPr="00195B68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542D5F2" w14:textId="77777777" w:rsidR="00EF4E27" w:rsidRPr="00195B68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0167FA8" w14:textId="77777777" w:rsidR="00EF4E27" w:rsidRPr="00195B68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A2C023B" w14:textId="77777777" w:rsidR="00EF4E27" w:rsidRPr="00195B68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55E861A" w14:textId="77777777" w:rsidR="00EF4E27" w:rsidRPr="00195B68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64B4D85" w14:textId="77777777" w:rsidR="00EF4E27" w:rsidRPr="00195B68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1E99206" w14:textId="77777777" w:rsidR="00EF4E27" w:rsidRPr="00195B68" w:rsidRDefault="00EF4E27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EF4E27" w:rsidRPr="00195B68"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7DE0"/>
    <w:multiLevelType w:val="multilevel"/>
    <w:tmpl w:val="A7A86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7"/>
    <w:rsid w:val="0000192C"/>
    <w:rsid w:val="000076C4"/>
    <w:rsid w:val="00010421"/>
    <w:rsid w:val="000176CC"/>
    <w:rsid w:val="000206DA"/>
    <w:rsid w:val="000373DD"/>
    <w:rsid w:val="00043DDA"/>
    <w:rsid w:val="00045DA8"/>
    <w:rsid w:val="000502CF"/>
    <w:rsid w:val="00050F33"/>
    <w:rsid w:val="00071D77"/>
    <w:rsid w:val="000767E4"/>
    <w:rsid w:val="00093E4F"/>
    <w:rsid w:val="000B02D5"/>
    <w:rsid w:val="000B2490"/>
    <w:rsid w:val="0010486C"/>
    <w:rsid w:val="00106DBE"/>
    <w:rsid w:val="00112E15"/>
    <w:rsid w:val="00117697"/>
    <w:rsid w:val="001304E3"/>
    <w:rsid w:val="00132F0D"/>
    <w:rsid w:val="001605DA"/>
    <w:rsid w:val="00164EFE"/>
    <w:rsid w:val="001718F8"/>
    <w:rsid w:val="0019031E"/>
    <w:rsid w:val="00195B68"/>
    <w:rsid w:val="00195F98"/>
    <w:rsid w:val="001B3F73"/>
    <w:rsid w:val="001B5D5D"/>
    <w:rsid w:val="001D442B"/>
    <w:rsid w:val="001E3C08"/>
    <w:rsid w:val="00211A8E"/>
    <w:rsid w:val="002320E0"/>
    <w:rsid w:val="00247B95"/>
    <w:rsid w:val="00262213"/>
    <w:rsid w:val="00285127"/>
    <w:rsid w:val="00291B77"/>
    <w:rsid w:val="00292392"/>
    <w:rsid w:val="00297657"/>
    <w:rsid w:val="002B2AC9"/>
    <w:rsid w:val="002C0C6C"/>
    <w:rsid w:val="002D1ACC"/>
    <w:rsid w:val="00316FC1"/>
    <w:rsid w:val="00327F73"/>
    <w:rsid w:val="00352C3D"/>
    <w:rsid w:val="0037291E"/>
    <w:rsid w:val="00381B11"/>
    <w:rsid w:val="00396D3E"/>
    <w:rsid w:val="003C6974"/>
    <w:rsid w:val="004055BA"/>
    <w:rsid w:val="00430D3C"/>
    <w:rsid w:val="00437171"/>
    <w:rsid w:val="00461684"/>
    <w:rsid w:val="004619BE"/>
    <w:rsid w:val="004738ED"/>
    <w:rsid w:val="0047432D"/>
    <w:rsid w:val="004C7BCB"/>
    <w:rsid w:val="00500E3A"/>
    <w:rsid w:val="005040D2"/>
    <w:rsid w:val="005251ED"/>
    <w:rsid w:val="00544EA9"/>
    <w:rsid w:val="00550A26"/>
    <w:rsid w:val="0055710A"/>
    <w:rsid w:val="00577528"/>
    <w:rsid w:val="005C253D"/>
    <w:rsid w:val="005C3F39"/>
    <w:rsid w:val="005C4710"/>
    <w:rsid w:val="005D7EE3"/>
    <w:rsid w:val="005E06A7"/>
    <w:rsid w:val="005E2B3F"/>
    <w:rsid w:val="006127E3"/>
    <w:rsid w:val="00615DF9"/>
    <w:rsid w:val="006275F4"/>
    <w:rsid w:val="00632A6A"/>
    <w:rsid w:val="00643130"/>
    <w:rsid w:val="006707AB"/>
    <w:rsid w:val="0067794C"/>
    <w:rsid w:val="00690250"/>
    <w:rsid w:val="006A31D9"/>
    <w:rsid w:val="006B7F98"/>
    <w:rsid w:val="006F21EF"/>
    <w:rsid w:val="0070417F"/>
    <w:rsid w:val="00724351"/>
    <w:rsid w:val="0073565F"/>
    <w:rsid w:val="007574B8"/>
    <w:rsid w:val="007827A7"/>
    <w:rsid w:val="007855D6"/>
    <w:rsid w:val="007856BD"/>
    <w:rsid w:val="00793314"/>
    <w:rsid w:val="007B59DB"/>
    <w:rsid w:val="007D6D92"/>
    <w:rsid w:val="0081066D"/>
    <w:rsid w:val="0082561A"/>
    <w:rsid w:val="00850265"/>
    <w:rsid w:val="008940A9"/>
    <w:rsid w:val="008967D2"/>
    <w:rsid w:val="008A49A7"/>
    <w:rsid w:val="008C5D3C"/>
    <w:rsid w:val="008E01DB"/>
    <w:rsid w:val="00934D2F"/>
    <w:rsid w:val="00937A22"/>
    <w:rsid w:val="00944C0E"/>
    <w:rsid w:val="0095074E"/>
    <w:rsid w:val="009536E6"/>
    <w:rsid w:val="009E3863"/>
    <w:rsid w:val="00A14B28"/>
    <w:rsid w:val="00A2011D"/>
    <w:rsid w:val="00A4679E"/>
    <w:rsid w:val="00A47508"/>
    <w:rsid w:val="00A67DA9"/>
    <w:rsid w:val="00A8095D"/>
    <w:rsid w:val="00AA0DFB"/>
    <w:rsid w:val="00AA77C5"/>
    <w:rsid w:val="00AD3650"/>
    <w:rsid w:val="00AD7852"/>
    <w:rsid w:val="00AE1369"/>
    <w:rsid w:val="00AE1939"/>
    <w:rsid w:val="00B5012B"/>
    <w:rsid w:val="00B51DAC"/>
    <w:rsid w:val="00B552E4"/>
    <w:rsid w:val="00B721A6"/>
    <w:rsid w:val="00B757DD"/>
    <w:rsid w:val="00BC2456"/>
    <w:rsid w:val="00BD01C2"/>
    <w:rsid w:val="00BF1DEB"/>
    <w:rsid w:val="00C209EC"/>
    <w:rsid w:val="00C23725"/>
    <w:rsid w:val="00C53437"/>
    <w:rsid w:val="00C90F56"/>
    <w:rsid w:val="00C97C2C"/>
    <w:rsid w:val="00CA39B6"/>
    <w:rsid w:val="00CB070F"/>
    <w:rsid w:val="00CC03BD"/>
    <w:rsid w:val="00CD1A3D"/>
    <w:rsid w:val="00D41986"/>
    <w:rsid w:val="00D45F18"/>
    <w:rsid w:val="00D47241"/>
    <w:rsid w:val="00D625C2"/>
    <w:rsid w:val="00D727C0"/>
    <w:rsid w:val="00D77071"/>
    <w:rsid w:val="00D868B0"/>
    <w:rsid w:val="00DB3A5B"/>
    <w:rsid w:val="00DC3ADB"/>
    <w:rsid w:val="00DC5B78"/>
    <w:rsid w:val="00E11FD8"/>
    <w:rsid w:val="00E15690"/>
    <w:rsid w:val="00E230F4"/>
    <w:rsid w:val="00E277B0"/>
    <w:rsid w:val="00E70D6C"/>
    <w:rsid w:val="00EB6103"/>
    <w:rsid w:val="00EE1280"/>
    <w:rsid w:val="00EF3D6E"/>
    <w:rsid w:val="00EF4E27"/>
    <w:rsid w:val="00F01153"/>
    <w:rsid w:val="00F03786"/>
    <w:rsid w:val="00F13C9C"/>
    <w:rsid w:val="00F30E62"/>
    <w:rsid w:val="00F44BC2"/>
    <w:rsid w:val="00F51546"/>
    <w:rsid w:val="00F61406"/>
    <w:rsid w:val="00F63AA7"/>
    <w:rsid w:val="00FB282C"/>
    <w:rsid w:val="00FD6EF0"/>
    <w:rsid w:val="00FD796A"/>
    <w:rsid w:val="00FF287A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900E"/>
  <w15:chartTrackingRefBased/>
  <w15:docId w15:val="{F23EA13A-A18B-433C-B998-F1CDFA88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рина"/>
    <w:basedOn w:val="a4"/>
    <w:next w:val="a4"/>
    <w:link w:val="a5"/>
    <w:qFormat/>
    <w:pPr>
      <w:jc w:val="both"/>
    </w:pPr>
  </w:style>
  <w:style w:type="character" w:customStyle="1" w:styleId="a5">
    <w:name w:val="Марина Знак"/>
    <w:basedOn w:val="a0"/>
    <w:link w:val="a3"/>
    <w:rPr>
      <w:rFonts w:ascii="Times New Roman" w:hAnsi="Times New Roman"/>
      <w:sz w:val="24"/>
    </w:rPr>
  </w:style>
  <w:style w:type="paragraph" w:styleId="a4">
    <w:name w:val="No Spacing"/>
    <w:uiPriority w:val="1"/>
    <w:qFormat/>
    <w:pPr>
      <w:spacing w:line="240" w:lineRule="auto"/>
    </w:pPr>
    <w:rPr>
      <w:sz w:val="24"/>
    </w:rPr>
  </w:style>
  <w:style w:type="character" w:customStyle="1" w:styleId="Bold">
    <w:name w:val="Bold"/>
    <w:rPr>
      <w:b/>
      <w:bCs/>
    </w:rPr>
  </w:style>
  <w:style w:type="paragraph" w:customStyle="1" w:styleId="Bullet">
    <w:name w:val="Bullet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</w:tabs>
      <w:autoSpaceDE w:val="0"/>
      <w:autoSpaceDN w:val="0"/>
      <w:adjustRightInd w:val="0"/>
      <w:spacing w:after="0" w:line="216" w:lineRule="auto"/>
      <w:ind w:left="227" w:hanging="227"/>
      <w:jc w:val="both"/>
      <w:textAlignment w:val="baseline"/>
    </w:pPr>
    <w:rPr>
      <w:rFonts w:ascii="Palatino Linotype" w:eastAsia="Times New Roman" w:hAnsi="Palatino Linotype" w:cs="Palatino Linotype"/>
      <w:color w:val="000000"/>
      <w:sz w:val="18"/>
      <w:szCs w:val="18"/>
      <w:lang w:eastAsia="ru-RU"/>
    </w:rPr>
  </w:style>
  <w:style w:type="paragraph" w:customStyle="1" w:styleId="Bullet0">
    <w:name w:val="Bullet Знак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</w:tabs>
      <w:autoSpaceDE w:val="0"/>
      <w:autoSpaceDN w:val="0"/>
      <w:adjustRightInd w:val="0"/>
      <w:spacing w:after="0" w:line="216" w:lineRule="auto"/>
      <w:ind w:left="227" w:hanging="227"/>
      <w:jc w:val="both"/>
      <w:textAlignment w:val="baseline"/>
    </w:pPr>
    <w:rPr>
      <w:rFonts w:ascii="Palatino Linotype" w:eastAsia="Times New Roman" w:hAnsi="Palatino Linotype" w:cs="Palatino Linotype"/>
      <w:color w:val="000000"/>
      <w:sz w:val="18"/>
      <w:szCs w:val="18"/>
      <w:lang w:eastAsia="ru-RU"/>
    </w:rPr>
  </w:style>
  <w:style w:type="paragraph" w:styleId="a6">
    <w:name w:val="List Paragraph"/>
    <w:basedOn w:val="a"/>
    <w:qFormat/>
    <w:pPr>
      <w:tabs>
        <w:tab w:val="left" w:pos="357"/>
        <w:tab w:val="left" w:pos="714"/>
      </w:tabs>
      <w:spacing w:after="0" w:line="240" w:lineRule="auto"/>
      <w:ind w:left="720" w:firstLine="357"/>
      <w:contextualSpacing/>
      <w:jc w:val="both"/>
    </w:pPr>
    <w:rPr>
      <w:rFonts w:ascii="Palatino Linotype" w:eastAsia="Times New Roman" w:hAnsi="Palatino Linotype" w:cs="Times New Roman"/>
      <w:sz w:val="19"/>
      <w:szCs w:val="20"/>
      <w:lang w:eastAsia="cs-CZ"/>
    </w:rPr>
  </w:style>
  <w:style w:type="paragraph" w:customStyle="1" w:styleId="tabletext">
    <w:name w:val="table # text"/>
    <w:basedOn w:val="a"/>
    <w:pPr>
      <w:spacing w:after="0" w:line="216" w:lineRule="auto"/>
      <w:ind w:firstLine="0"/>
      <w:jc w:val="both"/>
    </w:pPr>
    <w:rPr>
      <w:rFonts w:ascii="Verdana" w:eastAsia="Times New Roman" w:hAnsi="Verdana" w:cs="Verdana"/>
      <w:sz w:val="14"/>
      <w:szCs w:val="12"/>
      <w:lang w:eastAsia="ru-RU"/>
    </w:rPr>
  </w:style>
  <w:style w:type="paragraph" w:customStyle="1" w:styleId="tablegraf">
    <w:name w:val="table # graf"/>
    <w:basedOn w:val="tabletext"/>
    <w:pPr>
      <w:jc w:val="center"/>
    </w:pPr>
    <w:rPr>
      <w:b/>
      <w:bCs/>
      <w:lang w:val="en-US"/>
    </w:rPr>
  </w:style>
  <w:style w:type="paragraph" w:customStyle="1" w:styleId="a7">
    <w:name w:val="Реквизиты"/>
    <w:basedOn w:val="a"/>
    <w:link w:val="a8"/>
    <w:pPr>
      <w:tabs>
        <w:tab w:val="left" w:pos="227"/>
      </w:tabs>
      <w:spacing w:after="0" w:line="216" w:lineRule="auto"/>
      <w:ind w:firstLine="0"/>
      <w:jc w:val="both"/>
    </w:pPr>
    <w:rPr>
      <w:rFonts w:ascii="Palatino Linotype" w:eastAsia="Times New Roman" w:hAnsi="Palatino Linotype" w:cs="Palatino Linotype"/>
      <w:sz w:val="18"/>
      <w:szCs w:val="18"/>
      <w:lang w:eastAsia="ru-RU"/>
    </w:rPr>
  </w:style>
  <w:style w:type="character" w:customStyle="1" w:styleId="a8">
    <w:name w:val="Реквизиты Знак"/>
    <w:link w:val="a7"/>
    <w:rPr>
      <w:rFonts w:ascii="Palatino Linotype" w:eastAsia="Times New Roman" w:hAnsi="Palatino Linotype" w:cs="Palatino Linotype"/>
      <w:sz w:val="18"/>
      <w:szCs w:val="1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Hyperlink"/>
    <w:basedOn w:val="a0"/>
    <w:uiPriority w:val="99"/>
    <w:unhideWhenUsed/>
    <w:rsid w:val="009E38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-es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-e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-es.by" TargetMode="External"/><Relationship Id="rId5" Type="http://schemas.openxmlformats.org/officeDocument/2006/relationships/hyperlink" Target="http://www.ev-es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Табала</dc:creator>
  <cp:keywords/>
  <dc:description/>
  <cp:lastModifiedBy>Mariya Surba</cp:lastModifiedBy>
  <cp:revision>3</cp:revision>
  <dcterms:created xsi:type="dcterms:W3CDTF">2024-05-17T05:32:00Z</dcterms:created>
  <dcterms:modified xsi:type="dcterms:W3CDTF">2024-05-21T06:19:00Z</dcterms:modified>
</cp:coreProperties>
</file>